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0"/>
        </w:tabs>
        <w:rPr>
          <w:sz w:val="24"/>
        </w:rPr>
      </w:pPr>
    </w:p>
    <w:p>
      <w:pPr>
        <w:tabs>
          <w:tab w:val="left" w:pos="0"/>
        </w:tabs>
        <w:rPr>
          <w:sz w:val="24"/>
        </w:rPr>
      </w:pPr>
    </w:p>
    <w:p>
      <w:pPr>
        <w:tabs>
          <w:tab w:val="left" w:pos="0"/>
        </w:tabs>
        <w:rPr>
          <w:sz w:val="24"/>
        </w:rPr>
      </w:pPr>
    </w:p>
    <w:p>
      <w:pPr>
        <w:tabs>
          <w:tab w:val="left" w:pos="0"/>
        </w:tabs>
        <w:rPr>
          <w:sz w:val="24"/>
        </w:rPr>
      </w:pPr>
    </w:p>
    <w:p>
      <w:pPr>
        <w:tabs>
          <w:tab w:val="left" w:pos="0"/>
        </w:tabs>
        <w:rPr>
          <w:sz w:val="24"/>
        </w:rPr>
      </w:pPr>
    </w:p>
    <w:p>
      <w:pPr>
        <w:pStyle w:val="45"/>
        <w:tabs>
          <w:tab w:val="left" w:pos="0"/>
        </w:tabs>
        <w:spacing w:after="120" w:line="360" w:lineRule="auto"/>
        <w:rPr>
          <w:sz w:val="24"/>
          <w:szCs w:val="24"/>
        </w:rPr>
      </w:pPr>
    </w:p>
    <w:p>
      <w:pPr>
        <w:jc w:val="center"/>
        <w:rPr>
          <w:rFonts w:ascii="微软雅黑" w:hAnsi="微软雅黑" w:eastAsia="微软雅黑"/>
          <w:sz w:val="48"/>
          <w:szCs w:val="48"/>
        </w:rPr>
      </w:pPr>
      <w:r>
        <w:rPr>
          <w:rFonts w:ascii="微软雅黑" w:hAnsi="微软雅黑" w:eastAsia="微软雅黑"/>
          <w:sz w:val="48"/>
          <w:szCs w:val="48"/>
        </w:rPr>
        <w:t>N</w:t>
      </w:r>
      <w:r>
        <w:rPr>
          <w:rFonts w:hint="eastAsia" w:ascii="微软雅黑" w:hAnsi="微软雅黑" w:eastAsia="微软雅黑"/>
          <w:sz w:val="48"/>
          <w:szCs w:val="48"/>
        </w:rPr>
        <w:t>bi功能业务整理</w:t>
      </w:r>
    </w:p>
    <w:p>
      <w:pPr>
        <w:pStyle w:val="45"/>
        <w:tabs>
          <w:tab w:val="left" w:pos="0"/>
        </w:tabs>
        <w:spacing w:after="120" w:line="360" w:lineRule="auto"/>
        <w:jc w:val="center"/>
        <w:rPr>
          <w:sz w:val="24"/>
          <w:szCs w:val="24"/>
          <w:lang w:eastAsia="zh-CN"/>
        </w:rPr>
      </w:pPr>
      <w:r>
        <w:rPr>
          <w:rFonts w:hint="eastAsia"/>
          <w:sz w:val="24"/>
          <w:szCs w:val="24"/>
          <w:lang w:eastAsia="zh-CN"/>
        </w:rPr>
        <w:t xml:space="preserve">             </w:t>
      </w:r>
    </w:p>
    <w:p>
      <w:pPr>
        <w:pStyle w:val="45"/>
        <w:tabs>
          <w:tab w:val="left" w:pos="0"/>
        </w:tabs>
        <w:spacing w:after="120" w:line="360" w:lineRule="auto"/>
        <w:jc w:val="center"/>
        <w:rPr>
          <w:sz w:val="24"/>
          <w:szCs w:val="24"/>
          <w:lang w:eastAsia="zh-CN"/>
        </w:rPr>
      </w:pPr>
      <w:r>
        <w:rPr>
          <w:rFonts w:hint="eastAsia"/>
          <w:sz w:val="24"/>
          <w:szCs w:val="24"/>
          <w:lang w:eastAsia="zh-CN"/>
        </w:rPr>
        <w:t xml:space="preserve">          -------yanb 2013.9.9</w:t>
      </w:r>
    </w:p>
    <w:p>
      <w:pPr>
        <w:pStyle w:val="45"/>
        <w:tabs>
          <w:tab w:val="left" w:pos="0"/>
        </w:tabs>
        <w:spacing w:after="120" w:line="360" w:lineRule="auto"/>
        <w:jc w:val="center"/>
        <w:rPr>
          <w:sz w:val="24"/>
          <w:szCs w:val="24"/>
          <w:lang w:eastAsia="zh-CN"/>
        </w:rPr>
      </w:pPr>
    </w:p>
    <w:p>
      <w:pPr>
        <w:pStyle w:val="45"/>
        <w:tabs>
          <w:tab w:val="left" w:pos="0"/>
        </w:tabs>
        <w:spacing w:after="120" w:line="360" w:lineRule="auto"/>
        <w:jc w:val="center"/>
        <w:rPr>
          <w:sz w:val="24"/>
          <w:szCs w:val="24"/>
          <w:lang w:eastAsia="zh-CN"/>
        </w:rPr>
      </w:pPr>
    </w:p>
    <w:p>
      <w:pPr>
        <w:tabs>
          <w:tab w:val="left" w:pos="0"/>
        </w:tabs>
        <w:rPr>
          <w:sz w:val="24"/>
        </w:rPr>
      </w:pPr>
    </w:p>
    <w:p>
      <w:pPr>
        <w:tabs>
          <w:tab w:val="left" w:pos="0"/>
        </w:tabs>
        <w:rPr>
          <w:sz w:val="24"/>
        </w:rPr>
      </w:pPr>
    </w:p>
    <w:p>
      <w:pPr>
        <w:tabs>
          <w:tab w:val="left" w:pos="0"/>
        </w:tabs>
        <w:jc w:val="center"/>
        <w:rPr>
          <w:sz w:val="24"/>
        </w:rPr>
      </w:pPr>
    </w:p>
    <w:p>
      <w:pPr>
        <w:tabs>
          <w:tab w:val="left" w:pos="0"/>
        </w:tabs>
        <w:rPr>
          <w:sz w:val="24"/>
        </w:rPr>
      </w:pPr>
    </w:p>
    <w:p>
      <w:pPr>
        <w:tabs>
          <w:tab w:val="left" w:pos="0"/>
        </w:tabs>
        <w:rPr>
          <w:sz w:val="24"/>
        </w:rPr>
      </w:pPr>
    </w:p>
    <w:p>
      <w:pPr>
        <w:tabs>
          <w:tab w:val="left" w:pos="0"/>
        </w:tabs>
        <w:rPr>
          <w:sz w:val="24"/>
        </w:rPr>
      </w:pPr>
    </w:p>
    <w:p>
      <w:pPr>
        <w:tabs>
          <w:tab w:val="left" w:pos="0"/>
        </w:tabs>
        <w:rPr>
          <w:sz w:val="24"/>
        </w:rPr>
      </w:pPr>
    </w:p>
    <w:p>
      <w:pPr>
        <w:tabs>
          <w:tab w:val="left" w:pos="0"/>
        </w:tabs>
        <w:rPr>
          <w:sz w:val="24"/>
        </w:rPr>
      </w:pPr>
    </w:p>
    <w:p>
      <w:pPr>
        <w:widowControl/>
        <w:tabs>
          <w:tab w:val="left" w:pos="0"/>
        </w:tabs>
        <w:jc w:val="left"/>
        <w:rPr>
          <w:sz w:val="24"/>
        </w:rPr>
      </w:pPr>
      <w:r>
        <w:rPr>
          <w:sz w:val="24"/>
        </w:rPr>
        <w:br w:type="page"/>
      </w:r>
    </w:p>
    <w:p>
      <w:pPr>
        <w:pStyle w:val="50"/>
      </w:pPr>
      <w:bookmarkStart w:id="0" w:name="_Toc25073"/>
      <w:bookmarkStart w:id="1" w:name="_Toc365294691"/>
      <w:r>
        <w:rPr>
          <w:lang w:val="zh-CN"/>
        </w:rPr>
        <w:t>目录</w:t>
      </w:r>
      <w:bookmarkEnd w:id="0"/>
    </w:p>
    <w:p>
      <w:pPr>
        <w:pStyle w:val="26"/>
        <w:tabs>
          <w:tab w:val="right" w:leader="dot" w:pos="8504"/>
        </w:tabs>
        <w:rPr>
          <w:rFonts w:ascii="Times New Roman" w:hAnsi="Times New Roman" w:eastAsia="楷体" w:cs="Times New Roman"/>
          <w:i/>
          <w:iCs/>
          <w:kern w:val="2"/>
          <w:szCs w:val="24"/>
          <w:lang w:val="en-US" w:eastAsia="zh-CN" w:bidi="ar-SA"/>
        </w:rPr>
      </w:pPr>
      <w:r>
        <w:rPr>
          <w:b w:val="0"/>
          <w:sz w:val="24"/>
        </w:rPr>
        <w:fldChar w:fldCharType="begin"/>
      </w:r>
      <w:r>
        <w:rPr>
          <w:b w:val="0"/>
          <w:sz w:val="24"/>
        </w:rPr>
        <w:instrText xml:space="preserve"> TOC \o "1-3" \h \z \u </w:instrText>
      </w:r>
      <w:r>
        <w:rPr>
          <w:b w:val="0"/>
          <w:sz w:val="24"/>
        </w:rPr>
        <w:fldChar w:fldCharType="separate"/>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HYPERLINK \l _Toc25073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zh-CN" w:eastAsia="zh-CN" w:bidi="ar-SA"/>
        </w:rPr>
        <w:t>目录</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_Toc25073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i/>
          <w:iCs/>
          <w:kern w:val="2"/>
          <w:szCs w:val="24"/>
          <w:lang w:val="en-US" w:eastAsia="zh-CN" w:bidi="ar-SA"/>
        </w:rPr>
        <w:fldChar w:fldCharType="end"/>
      </w:r>
    </w:p>
    <w:p>
      <w:pPr>
        <w:pStyle w:val="26"/>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_Toc26743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4"/>
          <w:lang w:val="en-US" w:eastAsia="zh-CN" w:bidi="ar-SA"/>
        </w:rPr>
        <w:t>1概述</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_Toc26743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_Toc6482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1.1 </w:t>
      </w:r>
      <w:r>
        <w:rPr>
          <w:rFonts w:hint="eastAsia" w:ascii="Times New Roman" w:hAnsi="Times New Roman" w:eastAsia="楷体" w:cs="Times New Roman"/>
          <w:i/>
          <w:iCs/>
          <w:kern w:val="2"/>
          <w:szCs w:val="32"/>
          <w:lang w:val="en-US" w:eastAsia="zh-CN" w:bidi="ar-SA"/>
        </w:rPr>
        <w:t>文档介绍</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_Toc6482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26"/>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_Toc26990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4"/>
          <w:lang w:val="en-US" w:eastAsia="zh-CN" w:bidi="ar-SA"/>
        </w:rPr>
        <w:t>2. 功能业务介绍</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_Toc26990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5</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_Toc319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2.1 </w:t>
      </w:r>
      <w:r>
        <w:rPr>
          <w:rFonts w:hint="eastAsia" w:ascii="Times New Roman" w:hAnsi="Times New Roman" w:eastAsia="楷体" w:cs="Times New Roman"/>
          <w:i/>
          <w:iCs/>
          <w:kern w:val="2"/>
          <w:szCs w:val="32"/>
          <w:lang w:val="en-US" w:eastAsia="zh-CN" w:bidi="ar-SA"/>
        </w:rPr>
        <w:t>NBI上报功能</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_Toc319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5</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_Toc20686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2.1.1 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_Toc20686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5</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_Toc20175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2.1.2 时序图</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_Toc20175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5</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_Toc14770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2.1.3 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_Toc14770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6</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_Toc2439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2.1.4 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_Toc2439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_Toc27390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2.2 </w:t>
      </w:r>
      <w:r>
        <w:rPr>
          <w:rFonts w:hint="eastAsia" w:ascii="Times New Roman" w:hAnsi="Times New Roman" w:eastAsia="楷体" w:cs="Times New Roman"/>
          <w:i/>
          <w:iCs/>
          <w:kern w:val="2"/>
          <w:szCs w:val="32"/>
          <w:lang w:val="en-US" w:eastAsia="zh-CN" w:bidi="ar-SA"/>
        </w:rPr>
        <w:t>BSA</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_Toc27390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_Toc3173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2.2.1 总体图</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_Toc3173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_Toc27834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2.2.2 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_Toc27834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8</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_Toc31823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2.2.3 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_Toc31823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8</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_Toc327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2.2.4 改进</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_Toc327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_Toc18150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2.3 </w:t>
      </w:r>
      <w:r>
        <w:rPr>
          <w:rFonts w:hint="eastAsia" w:ascii="Times New Roman" w:hAnsi="Times New Roman" w:eastAsia="楷体" w:cs="Times New Roman"/>
          <w:i/>
          <w:iCs/>
          <w:kern w:val="2"/>
          <w:szCs w:val="32"/>
          <w:lang w:val="en-US" w:eastAsia="zh-CN" w:bidi="ar-SA"/>
        </w:rPr>
        <w:t>性能数据</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_Toc18150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_Toc26979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2.3.1 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_Toc26979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_Toc5393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2.3.2 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_Toc5393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_Toc20748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2.3.3 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_Toc20748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10</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_Toc14009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4"/>
          <w:lang w:val="en-US" w:eastAsia="zh-CN" w:bidi="ar-SA"/>
        </w:rPr>
        <w:t>2.3.4 拼装规则</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_Toc14009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_Toc29894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2.4 </w:t>
      </w:r>
      <w:r>
        <w:rPr>
          <w:rFonts w:hint="eastAsia" w:ascii="Times New Roman" w:hAnsi="Times New Roman" w:eastAsia="楷体" w:cs="Times New Roman"/>
          <w:i/>
          <w:iCs/>
          <w:kern w:val="2"/>
          <w:szCs w:val="32"/>
          <w:lang w:val="en-US" w:eastAsia="zh-CN" w:bidi="ar-SA"/>
        </w:rPr>
        <w:t>路测数据（DT）</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_Toc29894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_Toc31118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2.4.1 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_Toc31118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_Toc18902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2.4.2 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_Toc18902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_Toc10960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2.4.3 不足</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_Toc10960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14</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_Toc2401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2.5 </w:t>
      </w:r>
      <w:r>
        <w:rPr>
          <w:rFonts w:hint="eastAsia" w:ascii="Times New Roman" w:hAnsi="Times New Roman" w:eastAsia="楷体" w:cs="Times New Roman"/>
          <w:i/>
          <w:iCs/>
          <w:kern w:val="2"/>
          <w:szCs w:val="32"/>
          <w:lang w:val="en-US" w:eastAsia="zh-CN" w:bidi="ar-SA"/>
        </w:rPr>
        <w:t>广东故障工单</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_Toc2401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14</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_Toc17510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2.5.1 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_Toc17510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14</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_Toc15772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2.5.2 NBI中实现</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_Toc15772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14</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_Toc2009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2.5.3 NBI主要实现部分流程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_Toc2009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15</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_Toc10610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2.5.4 NBI实现业务重点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_Toc10610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16</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_Toc7654 </w:instrText>
      </w:r>
      <w:r>
        <w:rPr>
          <w:rFonts w:ascii="Times New Roman" w:hAnsi="Times New Roman" w:eastAsia="楷体" w:cs="Times New Roman"/>
          <w:bCs/>
          <w:i/>
          <w:iCs/>
          <w:kern w:val="2"/>
          <w:szCs w:val="24"/>
          <w:lang w:val="zh-CN" w:eastAsia="zh-CN" w:bidi="ar-SA"/>
        </w:rPr>
        <w:fldChar w:fldCharType="separate"/>
      </w:r>
      <w:r>
        <w:rPr>
          <w:rFonts w:hint="eastAsia" w:ascii="Times New Roman" w:hAnsi="Times New Roman" w:eastAsia="楷体" w:cs="Times New Roman"/>
          <w:i/>
          <w:iCs/>
          <w:kern w:val="2"/>
          <w:szCs w:val="28"/>
          <w:lang w:val="en-US" w:eastAsia="zh-CN" w:bidi="ar-SA"/>
        </w:rPr>
        <w:t>2.5.5 故障单整体规范</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_Toc7654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_Toc26178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2.6 </w:t>
      </w:r>
      <w:r>
        <w:rPr>
          <w:rFonts w:hint="eastAsia" w:ascii="Times New Roman" w:hAnsi="Times New Roman" w:eastAsia="楷体" w:cs="Times New Roman"/>
          <w:i/>
          <w:iCs/>
          <w:kern w:val="2"/>
          <w:szCs w:val="32"/>
          <w:lang w:val="en-US" w:eastAsia="zh-CN" w:bidi="ar-SA"/>
        </w:rPr>
        <w:t>协调单</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_Toc26178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_Toc18361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2.6.1 </w:t>
      </w:r>
      <w:r>
        <w:rPr>
          <w:rFonts w:hint="eastAsia" w:ascii="Times New Roman" w:hAnsi="Times New Roman" w:eastAsia="楷体" w:cs="Times New Roman"/>
          <w:i/>
          <w:iCs/>
          <w:kern w:val="2"/>
          <w:szCs w:val="28"/>
          <w:lang w:val="en-US" w:eastAsia="zh-CN" w:bidi="ar-SA"/>
        </w:rPr>
        <w:t>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_Toc18361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17</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_Toc12452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2.6.2 </w:t>
      </w:r>
      <w:r>
        <w:rPr>
          <w:rFonts w:hint="eastAsia" w:ascii="Times New Roman" w:hAnsi="Times New Roman" w:eastAsia="楷体" w:cs="Times New Roman"/>
          <w:i/>
          <w:iCs/>
          <w:kern w:val="2"/>
          <w:szCs w:val="28"/>
          <w:lang w:val="en-US" w:eastAsia="zh-CN" w:bidi="ar-SA"/>
        </w:rPr>
        <w:t>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_Toc12452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18</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_Toc22305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2.6.3 </w:t>
      </w:r>
      <w:r>
        <w:rPr>
          <w:rFonts w:hint="eastAsia" w:ascii="Times New Roman" w:hAnsi="Times New Roman" w:eastAsia="楷体" w:cs="Times New Roman"/>
          <w:i/>
          <w:iCs/>
          <w:kern w:val="2"/>
          <w:szCs w:val="28"/>
          <w:lang w:val="en-US" w:eastAsia="zh-CN" w:bidi="ar-SA"/>
        </w:rPr>
        <w:t>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_Toc22305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18</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_Toc25695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2.7 </w:t>
      </w:r>
      <w:r>
        <w:rPr>
          <w:rFonts w:hint="eastAsia" w:ascii="Times New Roman" w:hAnsi="Times New Roman" w:eastAsia="楷体" w:cs="Times New Roman"/>
          <w:i/>
          <w:iCs/>
          <w:kern w:val="2"/>
          <w:szCs w:val="32"/>
          <w:lang w:val="en-US" w:eastAsia="zh-CN" w:bidi="ar-SA"/>
        </w:rPr>
        <w:t>透视数据</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_Toc25695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_Toc3382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2.7.1 </w:t>
      </w:r>
      <w:r>
        <w:rPr>
          <w:rFonts w:hint="eastAsia" w:ascii="Times New Roman" w:hAnsi="Times New Roman" w:eastAsia="楷体" w:cs="Times New Roman"/>
          <w:i/>
          <w:iCs/>
          <w:kern w:val="2"/>
          <w:szCs w:val="28"/>
          <w:lang w:val="en-US" w:eastAsia="zh-CN" w:bidi="ar-SA"/>
        </w:rPr>
        <w:t>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_Toc3382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_Toc26861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2.7.2 </w:t>
      </w:r>
      <w:r>
        <w:rPr>
          <w:rFonts w:hint="eastAsia" w:ascii="Times New Roman" w:hAnsi="Times New Roman" w:eastAsia="楷体" w:cs="Times New Roman"/>
          <w:i/>
          <w:iCs/>
          <w:kern w:val="2"/>
          <w:szCs w:val="28"/>
          <w:lang w:val="en-US" w:eastAsia="zh-CN" w:bidi="ar-SA"/>
        </w:rPr>
        <w:t>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_Toc26861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19</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_Toc15170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2.7.3 </w:t>
      </w:r>
      <w:r>
        <w:rPr>
          <w:rFonts w:hint="eastAsia" w:ascii="Times New Roman" w:hAnsi="Times New Roman" w:eastAsia="楷体" w:cs="Times New Roman"/>
          <w:i/>
          <w:iCs/>
          <w:kern w:val="2"/>
          <w:szCs w:val="28"/>
          <w:lang w:val="en-US" w:eastAsia="zh-CN" w:bidi="ar-SA"/>
        </w:rPr>
        <w:t>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_Toc15170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20</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_Toc6979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2.8 </w:t>
      </w:r>
      <w:r>
        <w:rPr>
          <w:rFonts w:hint="eastAsia" w:ascii="Times New Roman" w:hAnsi="Times New Roman" w:eastAsia="楷体" w:cs="Times New Roman"/>
          <w:i/>
          <w:iCs/>
          <w:kern w:val="2"/>
          <w:szCs w:val="32"/>
          <w:lang w:val="en-US" w:eastAsia="zh-CN" w:bidi="ar-SA"/>
        </w:rPr>
        <w:t>U-CLOUD</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_Toc6979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21</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31"/>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_Toc8179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32"/>
          <w:lang w:val="en-US" w:eastAsia="zh-CN" w:bidi="ar-SA"/>
        </w:rPr>
        <w:t xml:space="preserve">2.9 </w:t>
      </w:r>
      <w:r>
        <w:rPr>
          <w:rFonts w:hint="eastAsia" w:ascii="Times New Roman" w:hAnsi="Times New Roman" w:eastAsia="楷体" w:cs="Times New Roman"/>
          <w:i/>
          <w:iCs/>
          <w:kern w:val="2"/>
          <w:szCs w:val="32"/>
          <w:lang w:val="en-US" w:eastAsia="zh-CN" w:bidi="ar-SA"/>
        </w:rPr>
        <w:t>广东全流程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_Toc8179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21</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_Toc26295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2.9.1 </w:t>
      </w:r>
      <w:r>
        <w:rPr>
          <w:rFonts w:hint="eastAsia" w:ascii="Times New Roman" w:hAnsi="Times New Roman" w:eastAsia="楷体" w:cs="Times New Roman"/>
          <w:i/>
          <w:iCs/>
          <w:kern w:val="2"/>
          <w:szCs w:val="28"/>
          <w:lang w:val="en-US" w:eastAsia="zh-CN" w:bidi="ar-SA"/>
        </w:rPr>
        <w:t>总体</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_Toc26295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21</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_Toc2848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2.9.2 </w:t>
      </w:r>
      <w:r>
        <w:rPr>
          <w:rFonts w:hint="eastAsia" w:ascii="Times New Roman" w:hAnsi="Times New Roman" w:eastAsia="楷体" w:cs="Times New Roman"/>
          <w:i/>
          <w:iCs/>
          <w:kern w:val="2"/>
          <w:szCs w:val="28"/>
          <w:lang w:val="en-US" w:eastAsia="zh-CN" w:bidi="ar-SA"/>
        </w:rPr>
        <w:t>流程</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_Toc2848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22</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right" w:leader="dot" w:pos="8504"/>
        </w:tabs>
        <w:rPr>
          <w:rFonts w:ascii="Times New Roman" w:hAnsi="Times New Roman" w:eastAsia="楷体" w:cs="Times New Roman"/>
          <w:i/>
          <w:iCs/>
          <w:kern w:val="2"/>
          <w:szCs w:val="24"/>
          <w:lang w:val="en-US" w:eastAsia="zh-CN" w:bidi="ar-SA"/>
        </w:rPr>
      </w:pPr>
      <w:r>
        <w:rPr>
          <w:rFonts w:ascii="Times New Roman" w:hAnsi="Times New Roman" w:eastAsia="楷体" w:cs="Times New Roman"/>
          <w:bCs/>
          <w:i/>
          <w:iCs/>
          <w:kern w:val="2"/>
          <w:szCs w:val="24"/>
          <w:lang w:val="zh-CN" w:eastAsia="zh-CN" w:bidi="ar-SA"/>
        </w:rPr>
        <w:fldChar w:fldCharType="begin"/>
      </w:r>
      <w:r>
        <w:rPr>
          <w:rFonts w:ascii="Times New Roman" w:hAnsi="Times New Roman" w:eastAsia="楷体" w:cs="Times New Roman"/>
          <w:bCs/>
          <w:i/>
          <w:iCs/>
          <w:kern w:val="2"/>
          <w:szCs w:val="24"/>
          <w:lang w:val="zh-CN" w:eastAsia="zh-CN" w:bidi="ar-SA"/>
        </w:rPr>
        <w:instrText xml:space="preserve"> HYPERLINK \l _Toc3641 </w:instrText>
      </w:r>
      <w:r>
        <w:rPr>
          <w:rFonts w:ascii="Times New Roman" w:hAnsi="Times New Roman" w:eastAsia="楷体" w:cs="Times New Roman"/>
          <w:bCs/>
          <w:i/>
          <w:iCs/>
          <w:kern w:val="2"/>
          <w:szCs w:val="24"/>
          <w:lang w:val="zh-CN" w:eastAsia="zh-CN" w:bidi="ar-SA"/>
        </w:rPr>
        <w:fldChar w:fldCharType="separate"/>
      </w:r>
      <w:r>
        <w:rPr>
          <w:rFonts w:hint="default" w:ascii="Times New Roman" w:hAnsi="Times New Roman" w:eastAsia="楷体" w:cs="Times New Roman"/>
          <w:i/>
          <w:iCs/>
          <w:kern w:val="2"/>
          <w:szCs w:val="28"/>
          <w:lang w:val="en-US" w:eastAsia="zh-CN" w:bidi="ar-SA"/>
        </w:rPr>
        <w:t xml:space="preserve">2.9.3 </w:t>
      </w:r>
      <w:r>
        <w:rPr>
          <w:rFonts w:hint="eastAsia" w:ascii="Times New Roman" w:hAnsi="Times New Roman" w:eastAsia="楷体" w:cs="Times New Roman"/>
          <w:i/>
          <w:iCs/>
          <w:kern w:val="2"/>
          <w:szCs w:val="28"/>
          <w:lang w:val="en-US" w:eastAsia="zh-CN" w:bidi="ar-SA"/>
        </w:rPr>
        <w:t>业务重点</w:t>
      </w:r>
      <w:r>
        <w:rPr>
          <w:rFonts w:ascii="Times New Roman" w:hAnsi="Times New Roman" w:eastAsia="楷体" w:cs="Times New Roman"/>
          <w:i/>
          <w:iCs/>
          <w:kern w:val="2"/>
          <w:szCs w:val="24"/>
          <w:lang w:val="en-US" w:eastAsia="zh-CN" w:bidi="ar-SA"/>
        </w:rPr>
        <w:tab/>
      </w:r>
      <w:r>
        <w:rPr>
          <w:rFonts w:ascii="Times New Roman" w:hAnsi="Times New Roman" w:eastAsia="楷体" w:cs="Times New Roman"/>
          <w:i/>
          <w:iCs/>
          <w:kern w:val="2"/>
          <w:szCs w:val="24"/>
          <w:lang w:val="en-US" w:eastAsia="zh-CN" w:bidi="ar-SA"/>
        </w:rPr>
        <w:fldChar w:fldCharType="begin"/>
      </w:r>
      <w:r>
        <w:rPr>
          <w:rFonts w:ascii="Times New Roman" w:hAnsi="Times New Roman" w:eastAsia="楷体" w:cs="Times New Roman"/>
          <w:i/>
          <w:iCs/>
          <w:kern w:val="2"/>
          <w:szCs w:val="24"/>
          <w:lang w:val="en-US" w:eastAsia="zh-CN" w:bidi="ar-SA"/>
        </w:rPr>
        <w:instrText xml:space="preserve"> PAGEREF _Toc3641 </w:instrText>
      </w:r>
      <w:r>
        <w:rPr>
          <w:rFonts w:ascii="Times New Roman" w:hAnsi="Times New Roman" w:eastAsia="楷体" w:cs="Times New Roman"/>
          <w:i/>
          <w:iCs/>
          <w:kern w:val="2"/>
          <w:szCs w:val="24"/>
          <w:lang w:val="en-US" w:eastAsia="zh-CN" w:bidi="ar-SA"/>
        </w:rPr>
        <w:fldChar w:fldCharType="separate"/>
      </w:r>
      <w:r>
        <w:rPr>
          <w:rFonts w:ascii="Times New Roman" w:hAnsi="Times New Roman" w:eastAsia="楷体" w:cs="Times New Roman"/>
          <w:i/>
          <w:iCs/>
          <w:kern w:val="2"/>
          <w:szCs w:val="24"/>
          <w:lang w:val="en-US" w:eastAsia="zh-CN" w:bidi="ar-SA"/>
        </w:rPr>
        <w:t>23</w:t>
      </w:r>
      <w:r>
        <w:rPr>
          <w:rFonts w:ascii="Times New Roman" w:hAnsi="Times New Roman" w:eastAsia="楷体" w:cs="Times New Roman"/>
          <w:i/>
          <w:iCs/>
          <w:kern w:val="2"/>
          <w:szCs w:val="24"/>
          <w:lang w:val="en-US" w:eastAsia="zh-CN" w:bidi="ar-SA"/>
        </w:rPr>
        <w:fldChar w:fldCharType="end"/>
      </w:r>
      <w:r>
        <w:rPr>
          <w:rFonts w:ascii="Times New Roman" w:hAnsi="Times New Roman" w:eastAsia="楷体" w:cs="Times New Roman"/>
          <w:bCs/>
          <w:i/>
          <w:iCs/>
          <w:kern w:val="2"/>
          <w:szCs w:val="24"/>
          <w:lang w:val="zh-CN" w:eastAsia="zh-CN" w:bidi="ar-SA"/>
        </w:rPr>
        <w:fldChar w:fldCharType="end"/>
      </w:r>
    </w:p>
    <w:p>
      <w:pPr>
        <w:pStyle w:val="19"/>
        <w:tabs>
          <w:tab w:val="left" w:pos="1260"/>
          <w:tab w:val="right" w:leader="dot" w:pos="8494"/>
        </w:tabs>
        <w:rPr>
          <w:rFonts w:ascii="Calibri" w:hAnsi="Calibri" w:eastAsia="宋体" w:cs="黑体"/>
          <w:i w:val="0"/>
          <w:iCs w:val="0"/>
          <w:szCs w:val="22"/>
        </w:rPr>
      </w:pPr>
      <w:r>
        <w:rPr>
          <w:rFonts w:ascii="Times New Roman" w:hAnsi="Times New Roman" w:eastAsia="楷体" w:cs="Times New Roman"/>
          <w:bCs/>
          <w:i/>
          <w:iCs/>
          <w:kern w:val="2"/>
          <w:szCs w:val="24"/>
          <w:lang w:val="zh-CN" w:eastAsia="zh-CN" w:bidi="ar-SA"/>
        </w:rPr>
        <w:fldChar w:fldCharType="end"/>
      </w:r>
    </w:p>
    <w:p>
      <w:pPr>
        <w:pStyle w:val="2"/>
        <w:spacing w:before="175" w:after="175"/>
      </w:pPr>
      <w:bookmarkStart w:id="2" w:name="_Toc26743"/>
      <w:r>
        <w:rPr>
          <w:rFonts w:hint="eastAsia"/>
        </w:rPr>
        <w:t>1概述</w:t>
      </w:r>
      <w:bookmarkEnd w:id="1"/>
      <w:bookmarkEnd w:id="2"/>
    </w:p>
    <w:p>
      <w:pPr>
        <w:pStyle w:val="49"/>
        <w:numPr>
          <w:ilvl w:val="1"/>
          <w:numId w:val="3"/>
        </w:numPr>
        <w:tabs>
          <w:tab w:val="left" w:pos="0"/>
        </w:tabs>
        <w:ind w:firstLineChars="0"/>
        <w:outlineLvl w:val="1"/>
        <w:rPr>
          <w:sz w:val="32"/>
          <w:szCs w:val="32"/>
        </w:rPr>
      </w:pPr>
      <w:bookmarkStart w:id="3" w:name="_Toc6482"/>
      <w:r>
        <w:rPr>
          <w:rFonts w:hint="eastAsia"/>
          <w:sz w:val="32"/>
          <w:szCs w:val="32"/>
        </w:rPr>
        <w:t>文档介绍</w:t>
      </w:r>
      <w:bookmarkEnd w:id="3"/>
    </w:p>
    <w:p>
      <w:pPr>
        <w:ind w:firstLine="559" w:firstLineChars="250"/>
      </w:pPr>
      <w:r>
        <w:rPr>
          <w:rFonts w:hint="eastAsia"/>
        </w:rPr>
        <w:t>本文档是对NBI系统中所涉及业务的一个综合介绍和总结。目的是用于指导开发，测试，以及后期的维护，重构。目前NBI中存在的文档多数是针对整个平台的，其中可能很少部分属于NBI实现，看那些文档不仅耗时，还不一定能看到重点，多数时候总是让人疑惑，故整理出这份文档。但是如果需要了解更多细节，最好还是看代码。</w:t>
      </w:r>
    </w:p>
    <w:p>
      <w:pPr>
        <w:pStyle w:val="2"/>
        <w:pageBreakBefore/>
        <w:numPr>
          <w:ilvl w:val="0"/>
          <w:numId w:val="3"/>
        </w:numPr>
        <w:tabs>
          <w:tab w:val="left" w:pos="0"/>
        </w:tabs>
        <w:spacing w:before="175" w:after="175"/>
        <w:rPr>
          <w:sz w:val="36"/>
        </w:rPr>
      </w:pPr>
      <w:bookmarkStart w:id="4" w:name="_Toc26990"/>
      <w:r>
        <w:rPr>
          <w:rFonts w:hint="eastAsia"/>
          <w:sz w:val="36"/>
        </w:rPr>
        <w:t>功能业务介绍</w:t>
      </w:r>
      <w:bookmarkEnd w:id="4"/>
    </w:p>
    <w:p>
      <w:pPr>
        <w:pStyle w:val="49"/>
        <w:numPr>
          <w:ilvl w:val="0"/>
          <w:numId w:val="4"/>
        </w:numPr>
        <w:tabs>
          <w:tab w:val="left" w:pos="0"/>
        </w:tabs>
        <w:ind w:firstLineChars="0"/>
        <w:outlineLvl w:val="1"/>
        <w:rPr>
          <w:vanish/>
          <w:sz w:val="24"/>
        </w:rPr>
      </w:pPr>
      <w:bookmarkStart w:id="5" w:name="_Toc365483172"/>
      <w:bookmarkEnd w:id="5"/>
      <w:bookmarkStart w:id="6" w:name="_Toc365294832"/>
      <w:bookmarkEnd w:id="6"/>
      <w:bookmarkStart w:id="7" w:name="_Toc365320118"/>
      <w:bookmarkEnd w:id="7"/>
      <w:bookmarkStart w:id="8" w:name="_Toc365829600"/>
      <w:bookmarkEnd w:id="8"/>
      <w:bookmarkStart w:id="9" w:name="_Toc367611847"/>
      <w:bookmarkEnd w:id="9"/>
      <w:bookmarkStart w:id="10" w:name="_Toc367611935"/>
      <w:bookmarkEnd w:id="10"/>
      <w:bookmarkStart w:id="11" w:name="_Toc367872537"/>
      <w:bookmarkEnd w:id="11"/>
      <w:bookmarkStart w:id="12" w:name="_Toc367973454"/>
      <w:bookmarkEnd w:id="12"/>
    </w:p>
    <w:p>
      <w:pPr>
        <w:pStyle w:val="49"/>
        <w:numPr>
          <w:ilvl w:val="0"/>
          <w:numId w:val="4"/>
        </w:numPr>
        <w:tabs>
          <w:tab w:val="left" w:pos="0"/>
        </w:tabs>
        <w:ind w:firstLineChars="0"/>
        <w:outlineLvl w:val="1"/>
        <w:rPr>
          <w:vanish/>
          <w:sz w:val="24"/>
        </w:rPr>
      </w:pPr>
      <w:bookmarkStart w:id="13" w:name="_Toc365294833"/>
      <w:bookmarkEnd w:id="13"/>
      <w:bookmarkStart w:id="14" w:name="_Toc365320119"/>
      <w:bookmarkEnd w:id="14"/>
      <w:bookmarkStart w:id="15" w:name="_Toc365483173"/>
      <w:bookmarkEnd w:id="15"/>
      <w:bookmarkStart w:id="16" w:name="_Toc365829601"/>
      <w:bookmarkEnd w:id="16"/>
      <w:bookmarkStart w:id="17" w:name="_Toc367611848"/>
      <w:bookmarkEnd w:id="17"/>
      <w:bookmarkStart w:id="18" w:name="_Toc367611936"/>
      <w:bookmarkEnd w:id="18"/>
      <w:bookmarkStart w:id="19" w:name="_Toc367872538"/>
      <w:bookmarkEnd w:id="19"/>
      <w:bookmarkStart w:id="20" w:name="_Toc367973455"/>
      <w:bookmarkEnd w:id="20"/>
    </w:p>
    <w:p>
      <w:pPr>
        <w:pStyle w:val="49"/>
        <w:numPr>
          <w:ilvl w:val="1"/>
          <w:numId w:val="3"/>
        </w:numPr>
        <w:tabs>
          <w:tab w:val="left" w:pos="0"/>
        </w:tabs>
        <w:ind w:firstLineChars="0"/>
        <w:outlineLvl w:val="1"/>
        <w:rPr>
          <w:sz w:val="32"/>
          <w:szCs w:val="32"/>
        </w:rPr>
      </w:pPr>
      <w:bookmarkStart w:id="21" w:name="_Toc319"/>
      <w:r>
        <w:rPr>
          <w:rFonts w:hint="eastAsia"/>
          <w:sz w:val="32"/>
          <w:szCs w:val="32"/>
        </w:rPr>
        <w:t>NBI上报功能</w:t>
      </w:r>
      <w:bookmarkEnd w:id="21"/>
    </w:p>
    <w:p>
      <w:pPr>
        <w:pStyle w:val="49"/>
        <w:numPr>
          <w:ilvl w:val="2"/>
          <w:numId w:val="4"/>
        </w:numPr>
        <w:tabs>
          <w:tab w:val="left" w:pos="0"/>
        </w:tabs>
        <w:ind w:left="426" w:hanging="284" w:firstLineChars="0"/>
        <w:outlineLvl w:val="2"/>
        <w:rPr>
          <w:sz w:val="28"/>
          <w:szCs w:val="28"/>
        </w:rPr>
      </w:pPr>
      <w:bookmarkStart w:id="22" w:name="_Toc20686"/>
      <w:r>
        <w:rPr>
          <w:rFonts w:hint="eastAsia"/>
          <w:sz w:val="28"/>
          <w:szCs w:val="28"/>
        </w:rPr>
        <w:t>总体</w:t>
      </w:r>
      <w:bookmarkEnd w:id="22"/>
      <w:r>
        <w:rPr>
          <w:rFonts w:hint="eastAsia"/>
        </w:rPr>
        <w:t xml:space="preserve">                </w:t>
      </w:r>
    </w:p>
    <w:p>
      <w:pPr>
        <w:rPr>
          <w:rFonts w:hint="eastAsia"/>
        </w:rPr>
      </w:pPr>
      <w:r>
        <w:rPr>
          <w:rFonts w:hint="eastAsia"/>
        </w:rPr>
        <w:t xml:space="preserve">               </w:t>
      </w:r>
    </w:p>
    <w:p>
      <w:pPr>
        <w:rPr>
          <w:rFonts w:hint="eastAsia"/>
        </w:rPr>
      </w:pPr>
      <w:r>
        <w:rPr>
          <w:rFonts w:hint="eastAsia"/>
          <w:lang w:val="en-US" w:eastAsia="zh-CN"/>
        </w:rPr>
        <w:t xml:space="preserve">          </w:t>
      </w:r>
      <w:r>
        <w:rPr>
          <w:rFonts w:ascii="Times New Roman" w:hAnsi="Times New Roman" w:eastAsia="楷体" w:cs="Times New Roman"/>
          <w:kern w:val="2"/>
          <w:sz w:val="21"/>
          <w:szCs w:val="24"/>
          <w:lang w:val="en-US" w:eastAsia="zh-CN" w:bidi="ar-SA"/>
        </w:rPr>
        <w:pict>
          <v:shape id="_x0000_i1041" o:spt="75" type="#_x0000_t75" style="height:270.7pt;width:333.7pt;" fillcolor="#FFFFFF" filled="f" o:preferrelative="t" stroked="f" coordsize="21600,21600">
            <v:path/>
            <v:fill on="f" color2="#FFFFFF" focussize="0,0"/>
            <v:stroke on="f"/>
            <v:imagedata r:id="rId6" gain="65536f" blacklevel="0f" gamma="0" o:title=""/>
            <o:lock v:ext="edit" position="f" selection="f" grouping="f" rotation="f" cropping="f" text="f" aspectratio="t"/>
            <w10:wrap type="none"/>
            <w10:anchorlock/>
          </v:shape>
        </w:pict>
      </w:r>
    </w:p>
    <w:p>
      <w:r>
        <w:rPr>
          <w:rFonts w:hint="eastAsia"/>
        </w:rPr>
        <w:t xml:space="preserve">                                       总体图</w:t>
      </w:r>
    </w:p>
    <w:p>
      <w:pPr>
        <w:pStyle w:val="49"/>
        <w:numPr>
          <w:ilvl w:val="2"/>
          <w:numId w:val="4"/>
        </w:numPr>
        <w:tabs>
          <w:tab w:val="left" w:pos="0"/>
        </w:tabs>
        <w:ind w:left="426" w:hanging="284" w:firstLineChars="0"/>
        <w:outlineLvl w:val="2"/>
        <w:rPr>
          <w:sz w:val="28"/>
          <w:szCs w:val="28"/>
        </w:rPr>
      </w:pPr>
      <w:bookmarkStart w:id="23" w:name="_Toc20175"/>
      <w:r>
        <w:rPr>
          <w:rFonts w:hint="eastAsia"/>
          <w:sz w:val="28"/>
          <w:szCs w:val="28"/>
        </w:rPr>
        <w:t>时序图</w:t>
      </w:r>
      <w:bookmarkEnd w:id="23"/>
    </w:p>
    <w:p>
      <w:pPr>
        <w:tabs>
          <w:tab w:val="left" w:pos="0"/>
        </w:tabs>
        <w:rPr>
          <w:sz w:val="24"/>
        </w:rPr>
      </w:pPr>
      <w:r>
        <w:rPr>
          <w:rFonts w:ascii="Times New Roman" w:hAnsi="Times New Roman" w:eastAsia="楷体" w:cs="Times New Roman"/>
          <w:kern w:val="2"/>
          <w:sz w:val="21"/>
          <w:szCs w:val="24"/>
          <w:lang w:val="en-US" w:eastAsia="zh-CN" w:bidi="ar-SA"/>
        </w:rPr>
        <w:pict>
          <v:shape id="_x0000_i1028" o:spt="75" type="#_x0000_t75" style="height:300.5pt;width:485.8pt;" fillcolor="#FFFFFF" filled="f" o:preferrelative="t" stroked="f" coordsize="21600,21600">
            <v:path/>
            <v:fill on="f" color2="#FFFFFF" focussize="0,0"/>
            <v:stroke on="f"/>
            <v:imagedata r:id="rId7" gain="65536f" blacklevel="0f" gamma="0" o:title=""/>
            <o:lock v:ext="edit" position="f" selection="f" grouping="f" rotation="f" cropping="f" text="f" aspectratio="t"/>
            <w10:wrap type="none"/>
            <w10:anchorlock/>
          </v:shape>
        </w:pict>
      </w:r>
    </w:p>
    <w:p>
      <w:pPr>
        <w:pStyle w:val="49"/>
        <w:tabs>
          <w:tab w:val="left" w:pos="0"/>
        </w:tabs>
        <w:ind w:left="284" w:firstLine="0" w:firstLineChars="0"/>
        <w:jc w:val="center"/>
        <w:rPr>
          <w:sz w:val="24"/>
        </w:rPr>
      </w:pPr>
    </w:p>
    <w:p>
      <w:pPr>
        <w:pStyle w:val="49"/>
        <w:numPr>
          <w:ilvl w:val="2"/>
          <w:numId w:val="4"/>
        </w:numPr>
        <w:tabs>
          <w:tab w:val="left" w:pos="0"/>
        </w:tabs>
        <w:ind w:left="426" w:hanging="284" w:firstLineChars="0"/>
        <w:outlineLvl w:val="2"/>
        <w:rPr>
          <w:sz w:val="28"/>
          <w:szCs w:val="28"/>
        </w:rPr>
      </w:pPr>
      <w:bookmarkStart w:id="24" w:name="_Toc14770"/>
      <w:r>
        <w:rPr>
          <w:rFonts w:hint="eastAsia"/>
          <w:sz w:val="28"/>
          <w:szCs w:val="28"/>
        </w:rPr>
        <w:t>流程</w:t>
      </w:r>
      <w:bookmarkEnd w:id="24"/>
    </w:p>
    <w:p>
      <w:pPr>
        <w:ind w:firstLine="588" w:firstLineChars="200"/>
      </w:pPr>
      <w:r>
        <w:rPr>
          <w:rFonts w:hint="eastAsia"/>
          <w:sz w:val="28"/>
          <w:szCs w:val="28"/>
        </w:rPr>
        <w:t xml:space="preserve"> </w:t>
      </w:r>
      <w:r>
        <w:rPr>
          <w:rFonts w:hint="eastAsia"/>
        </w:rPr>
        <w:t>1：在任务表中配置任务，分为一般任务和补采任务。当一般任务在上报过程中出现未完成的情况，会把此任务添加到补采任务列表中。补采任务不需要在任务表中配置，由程序自动添加。（补采任务是以单个数据的采集上报为单位，在一个任务模板中可能包含多个数据的采集上报）</w:t>
      </w:r>
    </w:p>
    <w:p>
      <w:pPr>
        <w:ind w:firstLine="448" w:firstLineChars="200"/>
      </w:pPr>
      <w:r>
        <w:rPr>
          <w:rFonts w:hint="eastAsia"/>
        </w:rPr>
        <w:t>2：nbi启动时从任务表和补采表加载任务，以循环的方式执行</w:t>
      </w:r>
    </w:p>
    <w:p>
      <w:pPr>
        <w:ind w:firstLine="445" w:firstLineChars="199"/>
      </w:pPr>
      <w:r>
        <w:rPr>
          <w:rFonts w:hint="eastAsia"/>
        </w:rPr>
        <w:t>3：加载模板，并进行模板解析，模板是NBI中的重点，对于模板的了解可参考如下文件。</w:t>
      </w:r>
    </w:p>
    <w:p>
      <w:pPr>
        <w:ind w:firstLine="1108" w:firstLineChars="495"/>
      </w:pPr>
      <w:r>
        <w:rPr>
          <w:rFonts w:ascii="Times New Roman" w:hAnsi="Times New Roman" w:eastAsia="楷体" w:cs="Times New Roman"/>
          <w:kern w:val="2"/>
          <w:sz w:val="21"/>
          <w:szCs w:val="24"/>
          <w:lang w:val="en-US" w:eastAsia="zh-CN" w:bidi="ar-SA"/>
        </w:rPr>
        <w:object>
          <v:shape id="_x0000_i1029" o:spt="75" type="#_x0000_t75" style="height:48.85pt;width:76.4pt;" o:ole="t" fillcolor="#FFFFFF" filled="f" o:preferrelative="t" stroked="f" coordsize="21600,21600">
            <v:path/>
            <v:fill on="f" color2="#FFFFFF" focussize="0,0"/>
            <v:stroke on="f"/>
            <v:imagedata r:id="rId9" gain="65536f" blacklevel="0f" gamma="0" o:title=""/>
            <o:lock v:ext="edit" position="f" selection="f" grouping="f" rotation="f" cropping="f" text="f" aspectratio="t"/>
            <w10:wrap type="none"/>
            <w10:anchorlock/>
          </v:shape>
          <o:OLEObject Type="Embed" ProgID="WPS.Doc.6" ShapeID="_x0000_i1029" DrawAspect="Icon" ObjectID="_1468075725" r:id="rId8">
            <o:LockedField>false</o:LockedField>
          </o:OLEObject>
        </w:object>
      </w:r>
    </w:p>
    <w:p>
      <w:pPr>
        <w:ind w:firstLine="448" w:firstLineChars="200"/>
      </w:pPr>
      <w:r>
        <w:rPr>
          <w:rFonts w:hint="eastAsia"/>
        </w:rPr>
        <w:t>4：解析数据源并收集数据：根据模板中配置的数据，进行相关数据的收集，数据源方式有：本地，ftp，数据库，目前基本为数据库收集。并且在收集数据时，涉及到相关的业务均由sql生成。</w:t>
      </w:r>
      <w:r>
        <w:t>S</w:t>
      </w:r>
      <w:r>
        <w:rPr>
          <w:rFonts w:hint="eastAsia"/>
        </w:rPr>
        <w:t>ql由产品提供。</w:t>
      </w:r>
    </w:p>
    <w:p>
      <w:pPr>
        <w:ind w:firstLine="448" w:firstLineChars="200"/>
      </w:pPr>
      <w:r>
        <w:rPr>
          <w:rFonts w:hint="eastAsia"/>
        </w:rPr>
        <w:t>5：上传数据到ftp：根据模板配置的ftp地址，进行文件上报，如果是设置文件压缩，需要进行文件压缩。上报其实也有可能是把采集的数据经过业务处理后写入到DB。</w:t>
      </w:r>
    </w:p>
    <w:p>
      <w:pPr>
        <w:ind w:firstLine="448" w:firstLineChars="200"/>
      </w:pPr>
      <w:r>
        <w:rPr>
          <w:rFonts w:hint="eastAsia"/>
        </w:rPr>
        <w:t>6：如果有配置后续动作，做后续动作处理。这里主要是指更新任务表，或者对相关的一些数据进行个性化处理等（比如bsa更新五项推导数据）。</w:t>
      </w:r>
    </w:p>
    <w:p>
      <w:pPr>
        <w:rPr>
          <w:sz w:val="24"/>
        </w:rPr>
      </w:pPr>
      <w:r>
        <w:rPr>
          <w:rFonts w:hint="eastAsia"/>
          <w:sz w:val="24"/>
        </w:rPr>
        <w:tab/>
      </w:r>
    </w:p>
    <w:p>
      <w:pPr>
        <w:rPr>
          <w:color w:val="000000"/>
          <w:szCs w:val="21"/>
        </w:rPr>
      </w:pPr>
      <w:r>
        <w:rPr>
          <w:rFonts w:hint="eastAsia"/>
          <w:color w:val="000000"/>
          <w:szCs w:val="21"/>
        </w:rPr>
        <w:t>对于NBI的上报主流程来讲：不过多涉及到业务功能，可作为一个通用功能的形式存在于项目中。</w:t>
      </w:r>
      <w:r>
        <w:rPr>
          <w:rFonts w:hint="eastAsia"/>
          <w:color w:val="000000"/>
          <w:szCs w:val="21"/>
        </w:rPr>
        <w:tab/>
      </w:r>
    </w:p>
    <w:p>
      <w:pPr>
        <w:pStyle w:val="49"/>
        <w:numPr>
          <w:ilvl w:val="2"/>
          <w:numId w:val="4"/>
        </w:numPr>
        <w:tabs>
          <w:tab w:val="left" w:pos="0"/>
        </w:tabs>
        <w:ind w:left="426" w:hanging="284" w:firstLineChars="0"/>
        <w:outlineLvl w:val="2"/>
        <w:rPr>
          <w:sz w:val="28"/>
          <w:szCs w:val="28"/>
        </w:rPr>
      </w:pPr>
      <w:bookmarkStart w:id="25" w:name="_Toc2439"/>
      <w:r>
        <w:rPr>
          <w:rFonts w:hint="eastAsia"/>
          <w:sz w:val="28"/>
          <w:szCs w:val="28"/>
        </w:rPr>
        <w:t>业务重点</w:t>
      </w:r>
      <w:bookmarkEnd w:id="25"/>
    </w:p>
    <w:p>
      <w:pPr>
        <w:tabs>
          <w:tab w:val="left" w:pos="0"/>
        </w:tabs>
        <w:rPr>
          <w:sz w:val="24"/>
        </w:rPr>
      </w:pPr>
      <w:r>
        <w:rPr>
          <w:rFonts w:hint="eastAsia"/>
          <w:sz w:val="24"/>
        </w:rPr>
        <w:tab/>
      </w:r>
      <w:r>
        <w:rPr>
          <w:rFonts w:hint="eastAsia"/>
          <w:sz w:val="24"/>
        </w:rPr>
        <w:t xml:space="preserve">    目前NBI数据上报主要是电信业务，也涉及到部分联通数据，对于大多数数据上报来说，利用通用上报流程，便可完成上报功能。具体的上报数据和上报文件规范见下面文件。</w:t>
      </w:r>
    </w:p>
    <w:p>
      <w:pPr>
        <w:tabs>
          <w:tab w:val="left" w:pos="0"/>
        </w:tabs>
        <w:rPr>
          <w:sz w:val="24"/>
        </w:rPr>
      </w:pPr>
      <w:r>
        <w:rPr>
          <w:rFonts w:hint="eastAsia"/>
          <w:sz w:val="24"/>
        </w:rPr>
        <w:t xml:space="preserve">          </w:t>
      </w:r>
      <w:r>
        <w:rPr>
          <w:rFonts w:ascii="Times New Roman" w:hAnsi="Times New Roman" w:eastAsia="楷体" w:cs="Times New Roman"/>
          <w:kern w:val="2"/>
          <w:sz w:val="24"/>
          <w:szCs w:val="24"/>
          <w:lang w:val="en-US" w:eastAsia="zh-CN" w:bidi="ar-SA"/>
        </w:rPr>
        <w:object>
          <v:shape id="_x0000_i1030" o:spt="75" type="#_x0000_t75" style="height:48.85pt;width:76.4pt;" o:ole="t" fillcolor="#FFFFFF" filled="f" o:preferrelative="t" stroked="f" coordsize="21600,21600">
            <v:path/>
            <v:fill on="f" color2="#FFFFFF" focussize="0,0"/>
            <v:stroke on="f"/>
            <v:imagedata r:id="rId11" gain="65536f" blacklevel="0f" gamma="0" o:title=""/>
            <o:lock v:ext="edit" position="f" selection="f" grouping="f" rotation="f" cropping="f" text="f" aspectratio="t"/>
            <w10:wrap type="none"/>
            <w10:anchorlock/>
          </v:shape>
          <o:OLEObject Type="Embed" ProgID="WPS.Doc.6" ShapeID="_x0000_i1030" DrawAspect="Icon" ObjectID="_1468075726" r:id="rId10">
            <o:LockedField>false</o:LockedField>
          </o:OLEObject>
        </w:object>
      </w:r>
    </w:p>
    <w:p>
      <w:pPr>
        <w:pStyle w:val="49"/>
        <w:numPr>
          <w:ilvl w:val="1"/>
          <w:numId w:val="3"/>
        </w:numPr>
        <w:tabs>
          <w:tab w:val="left" w:pos="0"/>
        </w:tabs>
        <w:ind w:firstLineChars="0"/>
        <w:outlineLvl w:val="1"/>
        <w:rPr>
          <w:sz w:val="32"/>
          <w:szCs w:val="32"/>
        </w:rPr>
      </w:pPr>
      <w:bookmarkStart w:id="26" w:name="_Toc27390"/>
      <w:r>
        <w:rPr>
          <w:rFonts w:hint="eastAsia"/>
          <w:sz w:val="32"/>
          <w:szCs w:val="32"/>
        </w:rPr>
        <w:t>BSA</w:t>
      </w:r>
      <w:bookmarkEnd w:id="26"/>
    </w:p>
    <w:p>
      <w:pPr>
        <w:pStyle w:val="49"/>
        <w:numPr>
          <w:ilvl w:val="1"/>
          <w:numId w:val="4"/>
        </w:numPr>
        <w:tabs>
          <w:tab w:val="left" w:pos="0"/>
        </w:tabs>
        <w:ind w:firstLineChars="0"/>
        <w:outlineLvl w:val="2"/>
        <w:rPr>
          <w:vanish/>
          <w:sz w:val="28"/>
          <w:szCs w:val="28"/>
        </w:rPr>
      </w:pPr>
      <w:bookmarkStart w:id="27" w:name="_Toc365829607"/>
      <w:bookmarkEnd w:id="27"/>
      <w:bookmarkStart w:id="28" w:name="_Toc367611853"/>
      <w:bookmarkEnd w:id="28"/>
      <w:bookmarkStart w:id="29" w:name="_Toc367611941"/>
      <w:bookmarkEnd w:id="29"/>
      <w:bookmarkStart w:id="30" w:name="_Toc367872543"/>
      <w:bookmarkEnd w:id="30"/>
      <w:bookmarkStart w:id="31" w:name="_Toc367973462"/>
      <w:bookmarkEnd w:id="31"/>
    </w:p>
    <w:p>
      <w:pPr>
        <w:pStyle w:val="49"/>
        <w:numPr>
          <w:ilvl w:val="2"/>
          <w:numId w:val="4"/>
        </w:numPr>
        <w:tabs>
          <w:tab w:val="left" w:pos="0"/>
        </w:tabs>
        <w:ind w:left="709" w:firstLineChars="0"/>
        <w:outlineLvl w:val="2"/>
        <w:rPr>
          <w:sz w:val="28"/>
          <w:szCs w:val="28"/>
        </w:rPr>
      </w:pPr>
      <w:bookmarkStart w:id="32" w:name="_Toc3173"/>
      <w:r>
        <w:rPr>
          <w:rFonts w:hint="eastAsia"/>
          <w:sz w:val="28"/>
          <w:szCs w:val="28"/>
        </w:rPr>
        <w:t>总体图</w:t>
      </w:r>
      <w:bookmarkEnd w:id="32"/>
    </w:p>
    <w:p>
      <w:pPr>
        <w:tabs>
          <w:tab w:val="left" w:pos="0"/>
        </w:tabs>
        <w:ind w:firstLine="1546" w:firstLineChars="691"/>
        <w:rPr>
          <w:rFonts w:hint="eastAsia" w:eastAsia="楷体"/>
          <w:sz w:val="24"/>
          <w:lang w:val="en-US" w:eastAsia="zh-CN"/>
        </w:rPr>
      </w:pPr>
      <w:r>
        <w:rPr>
          <w:rFonts w:hint="eastAsia"/>
          <w:sz w:val="24"/>
          <w:lang w:val="en-US" w:eastAsia="zh-CN"/>
        </w:rPr>
        <w:t xml:space="preserve">            </w:t>
      </w:r>
      <w:r>
        <w:rPr>
          <w:rFonts w:ascii="Times New Roman" w:hAnsi="Times New Roman" w:eastAsia="楷体" w:cs="Times New Roman"/>
          <w:kern w:val="2"/>
          <w:sz w:val="21"/>
          <w:szCs w:val="24"/>
          <w:lang w:val="en-US" w:eastAsia="zh-CN" w:bidi="ar-SA"/>
        </w:rPr>
        <w:pict>
          <v:shape id="_x0000_i1031" o:spt="75" type="#_x0000_t75" style="height:244.7pt;width:312.05pt;" fillcolor="#FFFFFF" filled="f" o:preferrelative="t" stroked="f" coordsize="21600,21600">
            <v:path/>
            <v:fill on="f" color2="#FFFFFF" focussize="0,0"/>
            <v:stroke on="f"/>
            <v:imagedata r:id="rId12" gain="65536f" blacklevel="0f" gamma="0" o:title=""/>
            <o:lock v:ext="edit" position="f" selection="f" grouping="f" rotation="f" cropping="f" text="f" aspectratio="t"/>
            <w10:wrap type="none"/>
            <w10:anchorlock/>
          </v:shape>
        </w:pict>
      </w:r>
    </w:p>
    <w:p>
      <w:pPr>
        <w:pStyle w:val="49"/>
        <w:numPr>
          <w:ilvl w:val="2"/>
          <w:numId w:val="4"/>
        </w:numPr>
        <w:tabs>
          <w:tab w:val="left" w:pos="0"/>
        </w:tabs>
        <w:ind w:left="709" w:firstLineChars="0"/>
        <w:outlineLvl w:val="2"/>
        <w:rPr>
          <w:sz w:val="28"/>
          <w:szCs w:val="28"/>
        </w:rPr>
      </w:pPr>
      <w:bookmarkStart w:id="33" w:name="_Toc27834"/>
      <w:r>
        <w:rPr>
          <w:rFonts w:hint="eastAsia"/>
          <w:sz w:val="28"/>
          <w:szCs w:val="28"/>
        </w:rPr>
        <w:t>流程</w:t>
      </w:r>
      <w:bookmarkEnd w:id="33"/>
    </w:p>
    <w:p>
      <w:pPr>
        <w:ind w:firstLine="336" w:firstLineChars="150"/>
      </w:pPr>
      <w:r>
        <w:rPr>
          <w:rFonts w:hint="eastAsia"/>
        </w:rPr>
        <w:t>1：bsa分为数据上报分为两种触发方式：1：webservice触发。2：任务表触发</w:t>
      </w:r>
    </w:p>
    <w:p>
      <w:r>
        <w:rPr>
          <w:rFonts w:hint="eastAsia"/>
        </w:rPr>
        <w:t xml:space="preserve">   2：从bsa的任务表读取任务（全量同步从任务表触发，立即同步和增量同步从webservice触发）或者调用webservice触发任务</w:t>
      </w:r>
    </w:p>
    <w:p>
      <w:r>
        <w:rPr>
          <w:rFonts w:hint="eastAsia"/>
        </w:rPr>
        <w:t xml:space="preserve">   3：解析模板，获取数据源，bsa的数据收集sql是存放在和前端平台共享的一张表中。</w:t>
      </w:r>
    </w:p>
    <w:p>
      <w:r>
        <w:rPr>
          <w:rFonts w:hint="eastAsia"/>
        </w:rPr>
        <w:t xml:space="preserve">   4：执行数据源的sql生成snapcell工具的输入源文件。</w:t>
      </w:r>
    </w:p>
    <w:p>
      <w:r>
        <w:rPr>
          <w:rFonts w:hint="eastAsia"/>
        </w:rPr>
        <w:t xml:space="preserve">   5：运行snapcell工具进行五项推导</w:t>
      </w:r>
    </w:p>
    <w:p>
      <w:r>
        <w:rPr>
          <w:rFonts w:hint="eastAsia"/>
        </w:rPr>
        <w:t xml:space="preserve">   6：snapcell生成输出文件</w:t>
      </w:r>
    </w:p>
    <w:p>
      <w:r>
        <w:rPr>
          <w:rFonts w:hint="eastAsia"/>
        </w:rPr>
        <w:t xml:space="preserve">   7：nbi把输出文件按规范进行名字修改，并上传到ftp</w:t>
      </w:r>
    </w:p>
    <w:p>
      <w:r>
        <w:rPr>
          <w:rFonts w:hint="eastAsia"/>
        </w:rPr>
        <w:t xml:space="preserve">   8：更新五项推导出的五个字段</w:t>
      </w:r>
    </w:p>
    <w:p>
      <w:pPr>
        <w:ind w:firstLine="336" w:firstLineChars="150"/>
        <w:rPr>
          <w:color w:val="000000"/>
          <w:szCs w:val="21"/>
        </w:rPr>
      </w:pPr>
      <w:r>
        <w:rPr>
          <w:rFonts w:hint="eastAsia"/>
          <w:color w:val="000000"/>
          <w:szCs w:val="21"/>
        </w:rPr>
        <w:t>9：最后记录bsa上报的日志，主要记录上报数据方式（立即，增量，全量），上报数据的条数等。</w:t>
      </w:r>
    </w:p>
    <w:p>
      <w:pPr>
        <w:pStyle w:val="49"/>
        <w:numPr>
          <w:ilvl w:val="2"/>
          <w:numId w:val="4"/>
        </w:numPr>
        <w:tabs>
          <w:tab w:val="left" w:pos="0"/>
        </w:tabs>
        <w:ind w:left="709" w:firstLineChars="0"/>
        <w:outlineLvl w:val="2"/>
        <w:rPr>
          <w:sz w:val="28"/>
          <w:szCs w:val="28"/>
        </w:rPr>
      </w:pPr>
      <w:bookmarkStart w:id="34" w:name="_Toc31823"/>
      <w:r>
        <w:rPr>
          <w:rFonts w:hint="eastAsia"/>
          <w:sz w:val="28"/>
          <w:szCs w:val="28"/>
        </w:rPr>
        <w:t>业务重点</w:t>
      </w:r>
      <w:bookmarkEnd w:id="34"/>
    </w:p>
    <w:p>
      <w:pPr>
        <w:ind w:firstLine="508" w:firstLineChars="200"/>
      </w:pPr>
      <w:r>
        <w:rPr>
          <w:rFonts w:hint="eastAsia"/>
          <w:sz w:val="24"/>
        </w:rPr>
        <w:t>1：</w:t>
      </w:r>
      <w:r>
        <w:rPr>
          <w:rFonts w:hint="eastAsia"/>
        </w:rPr>
        <w:t>bsa同步数据上报分为：全量同步，增量同步，立即同步，其中全量同步为任务定时方式，由前端平台把任务写入都DB表，NBI进行扫描。增量同步和立即同步为webservice触发方式，前端进行webservice调用。</w:t>
      </w:r>
    </w:p>
    <w:p>
      <w:pPr>
        <w:ind w:firstLine="445" w:firstLineChars="199"/>
      </w:pPr>
      <w:r>
        <w:rPr>
          <w:rFonts w:hint="eastAsia"/>
        </w:rPr>
        <w:t>2：bsa的数据源sql，bsa的数据源和其它模板不同，不是直接写死在模板中，而是通过模板中的定位sql连接一张和前端平台共享的sql表，进行sql动态获取。前端平台中目前很多sql都是根据业务场景动态生成，如果是在模板中写死的方式，获取到的数据不准确。和前端共享表表名为：</w:t>
      </w:r>
      <w:r>
        <w:t>CFG_BSA_SYNC_UPLOAD_SQL</w:t>
      </w:r>
      <w:r>
        <w:rPr>
          <w:rFonts w:hint="eastAsia"/>
        </w:rPr>
        <w:t>，此表由前端应用研发进行维护。</w:t>
      </w:r>
    </w:p>
    <w:p>
      <w:pPr>
        <w:ind w:firstLine="448" w:firstLineChars="200"/>
      </w:pPr>
      <w:r>
        <w:rPr>
          <w:rFonts w:hint="eastAsia"/>
        </w:rPr>
        <w:t>3：当bsa上报完成后，不仅要更新五项推导数据，并且要向前端的一个日志表插入数据，以记录上报数据的方式（全量，增量，立即），上报数据文件条数等。此表为：</w:t>
      </w:r>
      <w:r>
        <w:rPr>
          <w:rFonts w:ascii="Courier New" w:hAnsi="Courier New" w:eastAsia="宋体" w:cs="Courier New"/>
          <w:color w:val="000080"/>
          <w:kern w:val="0"/>
          <w:sz w:val="20"/>
          <w:szCs w:val="20"/>
          <w:highlight w:val="white"/>
        </w:rPr>
        <w:t>log_bsa_upload_file</w:t>
      </w:r>
    </w:p>
    <w:p>
      <w:pPr>
        <w:ind w:firstLine="381" w:firstLineChars="150"/>
      </w:pPr>
      <w:r>
        <w:rPr>
          <w:rFonts w:hint="eastAsia"/>
          <w:sz w:val="24"/>
        </w:rPr>
        <w:t>4：</w:t>
      </w:r>
      <w:r>
        <w:rPr>
          <w:rFonts w:hint="eastAsia"/>
        </w:rPr>
        <w:t>五项数据进行推导的数据来源</w:t>
      </w:r>
    </w:p>
    <w:p>
      <w:r>
        <w:rPr>
          <w:rFonts w:hint="eastAsia"/>
        </w:rPr>
        <w:t>用</w:t>
      </w:r>
      <w:r>
        <w:t>SnapCell</w:t>
      </w:r>
      <w:r>
        <w:rPr>
          <w:rFonts w:hint="eastAsia"/>
        </w:rPr>
        <w:t>根据基站天线的经纬度和高度信息以及高通公司的全球地理高程数据库，推导基站扇区中心的经纬度和高度以及地表平均高度和地表高度标准偏差等五项参数。</w:t>
      </w:r>
    </w:p>
    <w:p>
      <w:pPr>
        <w:ind w:firstLine="448" w:firstLineChars="200"/>
      </w:pPr>
      <w:r>
        <w:rPr>
          <w:rFonts w:hint="eastAsia"/>
        </w:rPr>
        <w:t xml:space="preserve">5：bsa数据表中各数据来源，详情参看下列文档中数据来源章节。                                  </w:t>
      </w:r>
    </w:p>
    <w:p>
      <w:pPr>
        <w:ind w:firstLine="1985" w:firstLineChars="887"/>
      </w:pPr>
      <w:r>
        <w:rPr>
          <w:rFonts w:ascii="Times New Roman" w:hAnsi="Times New Roman" w:eastAsia="楷体" w:cs="Times New Roman"/>
          <w:kern w:val="2"/>
          <w:sz w:val="21"/>
          <w:szCs w:val="24"/>
          <w:lang w:val="en-US" w:eastAsia="zh-CN" w:bidi="ar-SA"/>
        </w:rPr>
        <w:object>
          <v:shape id="_x0000_i1032" o:spt="75" type="#_x0000_t75" style="height:48.85pt;width:76.4pt;" o:ole="t" fillcolor="#FFFFFF" filled="f" o:preferrelative="t" stroked="f" coordsize="21600,21600">
            <v:path/>
            <v:fill on="f" color2="#FFFFFF" focussize="0,0"/>
            <v:stroke on="f"/>
            <v:imagedata r:id="rId14" gain="65536f" blacklevel="0f" gamma="0" o:title=""/>
            <o:lock v:ext="edit" position="f" selection="f" grouping="f" rotation="f" cropping="f" text="f" aspectratio="t"/>
            <w10:wrap type="none"/>
            <w10:anchorlock/>
          </v:shape>
          <o:OLEObject Type="Embed" ProgID="WPS.Doc.6" ShapeID="_x0000_i1032" DrawAspect="Icon" ObjectID="_1468075727" r:id="rId13">
            <o:LockedField>false</o:LockedField>
          </o:OLEObject>
        </w:object>
      </w:r>
    </w:p>
    <w:p>
      <w:pPr>
        <w:pStyle w:val="49"/>
        <w:numPr>
          <w:ilvl w:val="2"/>
          <w:numId w:val="4"/>
        </w:numPr>
        <w:tabs>
          <w:tab w:val="left" w:pos="0"/>
        </w:tabs>
        <w:ind w:left="709" w:firstLineChars="0"/>
        <w:outlineLvl w:val="2"/>
        <w:rPr>
          <w:sz w:val="28"/>
          <w:szCs w:val="28"/>
        </w:rPr>
      </w:pPr>
      <w:bookmarkStart w:id="35" w:name="_Toc327"/>
      <w:r>
        <w:rPr>
          <w:rFonts w:hint="eastAsia"/>
          <w:sz w:val="28"/>
          <w:szCs w:val="28"/>
        </w:rPr>
        <w:t>改进</w:t>
      </w:r>
      <w:bookmarkEnd w:id="35"/>
    </w:p>
    <w:p>
      <w:pPr>
        <w:ind w:firstLine="405"/>
        <w:jc w:val="left"/>
      </w:pPr>
      <w:r>
        <w:rPr>
          <w:rFonts w:hint="eastAsia"/>
        </w:rPr>
        <w:t xml:space="preserve"> </w:t>
      </w:r>
      <w:r>
        <w:t>B</w:t>
      </w:r>
      <w:r>
        <w:rPr>
          <w:rFonts w:hint="eastAsia"/>
        </w:rPr>
        <w:t>sa在目前的实现中几乎是一套独立流程，利用nbi通用功能的地方也是在原有代码内部实现的基础上添加个性化判断，不利于后续维护。</w:t>
      </w:r>
    </w:p>
    <w:p>
      <w:pPr>
        <w:spacing w:line="240" w:lineRule="auto"/>
        <w:ind w:firstLine="405"/>
        <w:jc w:val="left"/>
      </w:pPr>
    </w:p>
    <w:p>
      <w:pPr>
        <w:pStyle w:val="49"/>
        <w:numPr>
          <w:ilvl w:val="1"/>
          <w:numId w:val="3"/>
        </w:numPr>
        <w:tabs>
          <w:tab w:val="left" w:pos="0"/>
        </w:tabs>
        <w:ind w:firstLineChars="0"/>
        <w:outlineLvl w:val="1"/>
        <w:rPr>
          <w:sz w:val="32"/>
          <w:szCs w:val="32"/>
        </w:rPr>
      </w:pPr>
      <w:bookmarkStart w:id="36" w:name="_Toc18150"/>
      <w:r>
        <w:rPr>
          <w:rFonts w:hint="eastAsia"/>
          <w:sz w:val="32"/>
          <w:szCs w:val="32"/>
        </w:rPr>
        <w:t>性能数据</w:t>
      </w:r>
      <w:bookmarkEnd w:id="36"/>
    </w:p>
    <w:p>
      <w:pPr>
        <w:pStyle w:val="49"/>
        <w:numPr>
          <w:ilvl w:val="1"/>
          <w:numId w:val="4"/>
        </w:numPr>
        <w:tabs>
          <w:tab w:val="left" w:pos="0"/>
        </w:tabs>
        <w:ind w:firstLineChars="0"/>
        <w:outlineLvl w:val="2"/>
        <w:rPr>
          <w:vanish/>
          <w:sz w:val="28"/>
          <w:szCs w:val="28"/>
        </w:rPr>
      </w:pPr>
      <w:bookmarkStart w:id="37" w:name="_Toc367611860"/>
      <w:bookmarkEnd w:id="37"/>
      <w:bookmarkStart w:id="38" w:name="_Toc365829612"/>
      <w:bookmarkEnd w:id="38"/>
      <w:bookmarkStart w:id="39" w:name="_Toc367611948"/>
      <w:bookmarkEnd w:id="39"/>
      <w:bookmarkStart w:id="40" w:name="_Toc367973468"/>
      <w:bookmarkEnd w:id="40"/>
      <w:bookmarkStart w:id="41" w:name="_Toc367872549"/>
      <w:bookmarkEnd w:id="41"/>
    </w:p>
    <w:p>
      <w:pPr>
        <w:pStyle w:val="49"/>
        <w:numPr>
          <w:ilvl w:val="2"/>
          <w:numId w:val="4"/>
        </w:numPr>
        <w:tabs>
          <w:tab w:val="left" w:pos="0"/>
        </w:tabs>
        <w:ind w:left="709" w:firstLineChars="0"/>
        <w:outlineLvl w:val="2"/>
        <w:rPr>
          <w:sz w:val="28"/>
          <w:szCs w:val="28"/>
        </w:rPr>
      </w:pPr>
      <w:bookmarkStart w:id="42" w:name="_Toc26979"/>
      <w:r>
        <w:rPr>
          <w:rFonts w:hint="eastAsia"/>
          <w:sz w:val="28"/>
          <w:szCs w:val="28"/>
        </w:rPr>
        <w:t>总体</w:t>
      </w:r>
      <w:bookmarkEnd w:id="42"/>
    </w:p>
    <w:p>
      <w:pPr>
        <w:ind w:firstLine="420"/>
        <w:jc w:val="left"/>
      </w:pPr>
      <w:r>
        <w:rPr>
          <w:rFonts w:hint="eastAsia"/>
        </w:rPr>
        <w:t>性能数据分为：静态性能数据上报和动态性能数据上报。静态性能数据完全走nbi通用流程。动态性能数据上报是指数据源是动态生成的sql，利用webservice动态从前端应用研发获取sql。</w:t>
      </w:r>
    </w:p>
    <w:p>
      <w:pPr>
        <w:tabs>
          <w:tab w:val="left" w:pos="0"/>
        </w:tabs>
        <w:rPr>
          <w:sz w:val="24"/>
        </w:rPr>
      </w:pPr>
      <w:r>
        <w:rPr>
          <w:rFonts w:ascii="Times New Roman" w:hAnsi="Times New Roman" w:eastAsia="楷体" w:cs="Times New Roman"/>
          <w:kern w:val="2"/>
          <w:sz w:val="21"/>
          <w:szCs w:val="24"/>
          <w:lang w:val="en-US" w:eastAsia="zh-CN" w:bidi="ar-SA"/>
        </w:rPr>
        <w:pict>
          <v:shape id="_x0000_i1033" o:spt="75" type="#_x0000_t75" style="height:249.9pt;width:424.95pt;" fillcolor="#FFFFFF" filled="f" o:preferrelative="t" stroked="f" coordsize="21600,21600">
            <v:path/>
            <v:fill on="f" color2="#FFFFFF" focussize="0,0"/>
            <v:stroke on="f"/>
            <v:imagedata r:id="rId15" gain="65536f" blacklevel="0f" gamma="0" o:title=""/>
            <o:lock v:ext="edit" position="f" selection="f" grouping="f" rotation="f" cropping="f" text="f" aspectratio="t"/>
            <w10:wrap type="none"/>
            <w10:anchorlock/>
          </v:shape>
        </w:pict>
      </w:r>
    </w:p>
    <w:p>
      <w:pPr>
        <w:pStyle w:val="49"/>
        <w:numPr>
          <w:ilvl w:val="2"/>
          <w:numId w:val="4"/>
        </w:numPr>
        <w:tabs>
          <w:tab w:val="left" w:pos="0"/>
        </w:tabs>
        <w:ind w:left="709" w:firstLineChars="0"/>
        <w:outlineLvl w:val="2"/>
        <w:rPr>
          <w:sz w:val="28"/>
          <w:szCs w:val="28"/>
        </w:rPr>
      </w:pPr>
      <w:bookmarkStart w:id="43" w:name="_Toc5393"/>
      <w:r>
        <w:rPr>
          <w:rFonts w:hint="eastAsia"/>
          <w:sz w:val="28"/>
          <w:szCs w:val="28"/>
        </w:rPr>
        <w:t>流程</w:t>
      </w:r>
      <w:bookmarkEnd w:id="43"/>
    </w:p>
    <w:p>
      <w:pPr>
        <w:ind w:firstLine="420"/>
        <w:jc w:val="left"/>
      </w:pPr>
      <w:r>
        <w:rPr>
          <w:rFonts w:hint="eastAsia"/>
          <w:b/>
          <w:sz w:val="24"/>
        </w:rPr>
        <w:t xml:space="preserve"> </w:t>
      </w:r>
      <w:r>
        <w:rPr>
          <w:rFonts w:hint="eastAsia"/>
          <w:b/>
        </w:rPr>
        <w:t>动态性能数据上报流程</w:t>
      </w:r>
      <w:r>
        <w:br w:type="textWrapping"/>
      </w:r>
      <w:r>
        <w:rPr>
          <w:rFonts w:hint="eastAsia"/>
        </w:rPr>
        <w:t xml:space="preserve">     1：从</w:t>
      </w:r>
      <w:r>
        <w:rPr>
          <w:rFonts w:ascii="Courier New" w:hAnsi="Courier New" w:eastAsia="宋体" w:cs="Courier New"/>
          <w:color w:val="000080"/>
          <w:kern w:val="0"/>
          <w:sz w:val="20"/>
          <w:szCs w:val="20"/>
          <w:highlight w:val="white"/>
        </w:rPr>
        <w:t>nbi_cfg_task</w:t>
      </w:r>
      <w:r>
        <w:rPr>
          <w:rFonts w:hint="eastAsia" w:ascii="Courier New" w:hAnsi="Courier New" w:eastAsia="宋体" w:cs="Courier New"/>
          <w:color w:val="000080"/>
          <w:kern w:val="0"/>
          <w:sz w:val="20"/>
          <w:szCs w:val="20"/>
        </w:rPr>
        <w:t>表</w:t>
      </w:r>
      <w:r>
        <w:rPr>
          <w:rFonts w:hint="eastAsia"/>
        </w:rPr>
        <w:t>加载任务</w:t>
      </w:r>
    </w:p>
    <w:p>
      <w:pPr>
        <w:ind w:firstLine="420"/>
        <w:jc w:val="left"/>
      </w:pPr>
      <w:r>
        <w:rPr>
          <w:rFonts w:hint="eastAsia"/>
        </w:rPr>
        <w:t xml:space="preserve"> 2：解析任务模板，获取到生成文件名，上报的ftp地址等，但不从模板获取sql语句。</w:t>
      </w:r>
    </w:p>
    <w:p>
      <w:pPr>
        <w:ind w:firstLine="420"/>
        <w:jc w:val="left"/>
      </w:pPr>
      <w:r>
        <w:rPr>
          <w:rFonts w:hint="eastAsia"/>
        </w:rPr>
        <w:t xml:space="preserve"> 3：获取到webservice地址和接口，在任务模板中，原先配置sql语句的地方，改为配置webservice的地址,接口，参数，生成字段名等。</w:t>
      </w:r>
    </w:p>
    <w:p>
      <w:pPr>
        <w:ind w:firstLine="420"/>
        <w:jc w:val="left"/>
      </w:pPr>
      <w:r>
        <w:rPr>
          <w:rFonts w:hint="eastAsia"/>
        </w:rPr>
        <w:t xml:space="preserve"> 4：利用从步骤3中获取到的webservice地址，进行北向接口调用，获取到sql语句的xml</w:t>
      </w:r>
    </w:p>
    <w:p>
      <w:pPr>
        <w:ind w:firstLine="420"/>
        <w:jc w:val="left"/>
      </w:pPr>
      <w:r>
        <w:rPr>
          <w:rFonts w:hint="eastAsia"/>
        </w:rPr>
        <w:t xml:space="preserve"> 5：解析xml获取到具体sql，并执行sql</w:t>
      </w:r>
    </w:p>
    <w:p>
      <w:pPr>
        <w:ind w:firstLine="420"/>
        <w:jc w:val="left"/>
      </w:pPr>
      <w:r>
        <w:rPr>
          <w:rFonts w:hint="eastAsia"/>
        </w:rPr>
        <w:t xml:space="preserve"> 6：sql结果进行关联合并</w:t>
      </w:r>
    </w:p>
    <w:p>
      <w:pPr>
        <w:ind w:firstLine="420"/>
        <w:jc w:val="left"/>
      </w:pPr>
      <w:r>
        <w:rPr>
          <w:rFonts w:hint="eastAsia"/>
        </w:rPr>
        <w:t xml:space="preserve"> 7：freemarket生成文件</w:t>
      </w:r>
    </w:p>
    <w:p>
      <w:pPr>
        <w:ind w:firstLine="420"/>
        <w:jc w:val="left"/>
      </w:pPr>
      <w:r>
        <w:rPr>
          <w:rFonts w:hint="eastAsia"/>
        </w:rPr>
        <w:t xml:space="preserve"> 8：上报ftp</w:t>
      </w:r>
    </w:p>
    <w:p>
      <w:pPr>
        <w:ind w:firstLine="420"/>
        <w:jc w:val="left"/>
      </w:pPr>
      <w:r>
        <w:rPr>
          <w:rFonts w:hint="eastAsia"/>
        </w:rPr>
        <w:t>动态数据上报的重点在北向接口返回的是几条sql语句，nbi这边需要按照规范进行结果关联，合并。</w:t>
      </w:r>
      <w:r>
        <w:rPr>
          <w:rFonts w:hint="eastAsia"/>
          <w:sz w:val="24"/>
        </w:rPr>
        <w:t>动态性能数据，目前部署地方是重庆</w:t>
      </w:r>
      <w:r>
        <w:rPr>
          <w:rFonts w:hint="eastAsia"/>
          <w:sz w:val="24"/>
        </w:rPr>
        <w:tab/>
      </w:r>
    </w:p>
    <w:p>
      <w:pPr>
        <w:pStyle w:val="49"/>
        <w:numPr>
          <w:ilvl w:val="2"/>
          <w:numId w:val="4"/>
        </w:numPr>
        <w:tabs>
          <w:tab w:val="left" w:pos="0"/>
        </w:tabs>
        <w:ind w:left="709" w:firstLineChars="0"/>
        <w:outlineLvl w:val="2"/>
        <w:rPr>
          <w:sz w:val="28"/>
          <w:szCs w:val="28"/>
        </w:rPr>
      </w:pPr>
      <w:bookmarkStart w:id="44" w:name="_Toc20748"/>
      <w:r>
        <w:rPr>
          <w:rFonts w:hint="eastAsia"/>
          <w:sz w:val="28"/>
          <w:szCs w:val="28"/>
        </w:rPr>
        <w:t>业务重点</w:t>
      </w:r>
      <w:bookmarkEnd w:id="44"/>
    </w:p>
    <w:p>
      <w:pPr>
        <w:ind w:left="709" w:leftChars="317" w:firstLine="381" w:firstLineChars="150"/>
        <w:jc w:val="left"/>
        <w:rPr>
          <w:sz w:val="24"/>
        </w:rPr>
      </w:pPr>
      <w:r>
        <w:rPr>
          <w:rFonts w:hint="eastAsia"/>
          <w:sz w:val="24"/>
        </w:rPr>
        <w:t>对于静态性能数据上报，完全利用NBI通用流程进行，没什么其他业务功能；主要是动态性能数据上报中通过北向接口获取sql，并进行相关数据的组装需要重点关注。具体如下：</w:t>
      </w:r>
    </w:p>
    <w:p>
      <w:pPr>
        <w:ind w:left="709" w:leftChars="317" w:firstLine="381" w:firstLineChars="150"/>
        <w:jc w:val="left"/>
        <w:rPr>
          <w:sz w:val="24"/>
        </w:rPr>
      </w:pPr>
    </w:p>
    <w:p>
      <w:pPr>
        <w:ind w:firstLine="112" w:firstLineChars="50"/>
        <w:jc w:val="left"/>
        <w:rPr>
          <w:sz w:val="24"/>
        </w:rPr>
      </w:pPr>
      <w:r>
        <w:rPr>
          <w:rFonts w:hint="eastAsia"/>
        </w:rPr>
        <w:t>1）：北向接口定义</w:t>
      </w:r>
    </w:p>
    <w:tbl>
      <w:tblPr>
        <w:tblStyle w:val="44"/>
        <w:tblW w:w="7953" w:type="dxa"/>
        <w:tblInd w:w="5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2"/>
        <w:gridCol w:w="1185"/>
        <w:gridCol w:w="1112"/>
        <w:gridCol w:w="1112"/>
        <w:gridCol w:w="3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1112" w:type="dxa"/>
            <w:shd w:val="clear" w:color="auto" w:fill="C2C2C2"/>
            <w:vAlign w:val="top"/>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参数类型</w:t>
            </w:r>
          </w:p>
        </w:tc>
        <w:tc>
          <w:tcPr>
            <w:tcW w:w="1185" w:type="dxa"/>
            <w:shd w:val="clear" w:color="auto" w:fill="C2C2C2"/>
            <w:vAlign w:val="top"/>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参数名称</w:t>
            </w:r>
          </w:p>
        </w:tc>
        <w:tc>
          <w:tcPr>
            <w:tcW w:w="1112" w:type="dxa"/>
            <w:shd w:val="clear" w:color="auto" w:fill="C2C2C2"/>
            <w:vAlign w:val="top"/>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数据类型</w:t>
            </w:r>
          </w:p>
        </w:tc>
        <w:tc>
          <w:tcPr>
            <w:tcW w:w="1112" w:type="dxa"/>
            <w:shd w:val="clear" w:color="auto" w:fill="C2C2C2"/>
            <w:vAlign w:val="top"/>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允许为空</w:t>
            </w:r>
          </w:p>
        </w:tc>
        <w:tc>
          <w:tcPr>
            <w:tcW w:w="3432" w:type="dxa"/>
            <w:shd w:val="clear" w:color="auto" w:fill="C2C2C2"/>
            <w:vAlign w:val="top"/>
          </w:tcPr>
          <w:p>
            <w:pPr>
              <w:widowControl/>
              <w:jc w:val="left"/>
              <w:rPr>
                <w:rFonts w:ascii="宋体" w:hAnsi="宋体" w:eastAsia="宋体" w:cs="宋体"/>
                <w:color w:val="000000"/>
                <w:kern w:val="0"/>
                <w:szCs w:val="21"/>
              </w:rPr>
            </w:pPr>
            <w:r>
              <w:rPr>
                <w:rFonts w:hint="eastAsia" w:ascii="宋体" w:hAnsi="宋体" w:eastAsia="宋体" w:cs="宋体"/>
                <w:color w:val="000000"/>
                <w:kern w:val="0"/>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65" w:hRule="atLeast"/>
        </w:trPr>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接口参数</w:t>
            </w:r>
          </w:p>
        </w:tc>
        <w:tc>
          <w:tcPr>
            <w:tcW w:w="1185"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nbisqltype</w:t>
            </w:r>
          </w:p>
        </w:tc>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string</w:t>
            </w:r>
          </w:p>
        </w:tc>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否</w:t>
            </w:r>
          </w:p>
        </w:tc>
        <w:tc>
          <w:tcPr>
            <w:tcW w:w="343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获取上报SQL类型。目前有以下6种。每次传入其中一种。</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NBI_PERF_MSC_1X</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NBI_PERF_MSC_DO</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NBI_PERF_CITY_1X</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NBI_PERF_CITY_DO</w:t>
            </w:r>
            <w:r>
              <w:rPr>
                <w:rFonts w:hint="eastAsia" w:ascii="宋体" w:hAnsi="宋体" w:eastAsia="宋体" w:cs="宋体"/>
                <w:color w:val="000000"/>
                <w:kern w:val="0"/>
                <w:sz w:val="18"/>
                <w:szCs w:val="18"/>
              </w:rPr>
              <w:br w:type="textWrapping"/>
            </w:r>
            <w:r>
              <w:rPr>
                <w:rFonts w:hint="eastAsia" w:ascii="宋体" w:hAnsi="宋体" w:eastAsia="宋体" w:cs="宋体"/>
                <w:color w:val="000000"/>
                <w:kern w:val="0"/>
                <w:sz w:val="18"/>
                <w:szCs w:val="18"/>
              </w:rPr>
              <w:t>NBI_PERF_SCENE_1X</w:t>
            </w:r>
            <w:r>
              <w:rPr>
                <w:rFonts w:hint="eastAsia" w:ascii="宋体" w:hAnsi="宋体" w:eastAsia="宋体" w:cs="宋体"/>
                <w:color w:val="000000"/>
                <w:kern w:val="0"/>
                <w:sz w:val="18"/>
                <w:szCs w:val="18"/>
              </w:rPr>
              <w:br w:type="textWrapping"/>
            </w:r>
            <w:r>
              <w:rPr>
                <w:rFonts w:ascii="宋体" w:hAnsi="宋体" w:eastAsia="宋体" w:cs="宋体"/>
                <w:color w:val="000000"/>
                <w:kern w:val="0"/>
                <w:sz w:val="18"/>
                <w:szCs w:val="18"/>
              </w:rPr>
              <w:t>NBI_</w:t>
            </w:r>
            <w:r>
              <w:rPr>
                <w:rFonts w:hint="eastAsia" w:ascii="宋体" w:hAnsi="宋体" w:eastAsia="宋体" w:cs="宋体"/>
                <w:color w:val="000000"/>
                <w:kern w:val="0"/>
                <w:sz w:val="18"/>
                <w:szCs w:val="18"/>
              </w:rPr>
              <w:t>PERF_SCENE_DO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接口返回</w:t>
            </w:r>
          </w:p>
        </w:tc>
        <w:tc>
          <w:tcPr>
            <w:tcW w:w="1185"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nbisql</w:t>
            </w:r>
          </w:p>
        </w:tc>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string</w:t>
            </w:r>
          </w:p>
        </w:tc>
        <w:tc>
          <w:tcPr>
            <w:tcW w:w="111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否</w:t>
            </w:r>
          </w:p>
        </w:tc>
        <w:tc>
          <w:tcPr>
            <w:tcW w:w="3432" w:type="dxa"/>
            <w:vAlign w:val="top"/>
          </w:tcPr>
          <w:p>
            <w:pPr>
              <w:widowControl/>
              <w:jc w:val="left"/>
              <w:rPr>
                <w:rFonts w:ascii="宋体" w:hAnsi="宋体" w:eastAsia="宋体" w:cs="宋体"/>
                <w:color w:val="000000"/>
                <w:kern w:val="0"/>
                <w:sz w:val="18"/>
                <w:szCs w:val="18"/>
              </w:rPr>
            </w:pPr>
            <w:r>
              <w:rPr>
                <w:rFonts w:hint="eastAsia" w:ascii="宋体" w:hAnsi="宋体" w:eastAsia="宋体" w:cs="宋体"/>
                <w:color w:val="000000"/>
                <w:kern w:val="0"/>
                <w:sz w:val="18"/>
                <w:szCs w:val="18"/>
              </w:rPr>
              <w:t>如以下xml格式</w:t>
            </w:r>
          </w:p>
        </w:tc>
      </w:tr>
    </w:tbl>
    <w:p>
      <w:pPr>
        <w:rPr>
          <w:rFonts w:ascii="Calibri" w:hAnsi="Calibri"/>
        </w:rPr>
      </w:pPr>
    </w:p>
    <w:p>
      <w:pPr>
        <w:ind w:firstLine="448" w:firstLineChars="200"/>
        <w:rPr>
          <w:rFonts w:ascii="Calibri" w:hAnsi="Calibri"/>
        </w:rPr>
      </w:pPr>
      <w:r>
        <w:rPr>
          <w:rFonts w:hint="eastAsia" w:ascii="Calibri" w:hAnsi="Calibri"/>
        </w:rPr>
        <w:t>接口返回xml如下：</w:t>
      </w:r>
    </w:p>
    <w:tbl>
      <w:tblPr>
        <w:tblStyle w:val="44"/>
        <w:tblW w:w="7969" w:type="dxa"/>
        <w:tblInd w:w="50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7969" w:type="dxa"/>
            <w:vAlign w:val="top"/>
          </w:tcPr>
          <w:p>
            <w:pPr>
              <w:pStyle w:val="13"/>
              <w:ind w:firstLine="0" w:firstLineChars="0"/>
              <w:rPr>
                <w:rFonts w:ascii="宋体" w:hAnsi="宋体" w:eastAsia="宋体" w:cs="Tahoma"/>
              </w:rPr>
            </w:pPr>
            <w:r>
              <w:rPr>
                <w:rFonts w:ascii="宋体" w:hAnsi="宋体" w:eastAsia="宋体" w:cs="Tahoma"/>
              </w:rPr>
              <w:t>&lt;?xml version="1.0" encoding="utf-8"?&gt;</w:t>
            </w:r>
          </w:p>
          <w:p>
            <w:pPr>
              <w:pStyle w:val="13"/>
              <w:ind w:firstLine="448"/>
              <w:rPr>
                <w:rFonts w:ascii="宋体" w:hAnsi="宋体" w:eastAsia="宋体" w:cs="Tahoma"/>
              </w:rPr>
            </w:pPr>
            <w:r>
              <w:rPr>
                <w:rFonts w:ascii="宋体" w:hAnsi="宋体" w:eastAsia="宋体" w:cs="Tahoma"/>
              </w:rPr>
              <w:t>&lt;nbi_table</w:t>
            </w:r>
            <w:r>
              <w:rPr>
                <w:rFonts w:hint="eastAsia" w:ascii="宋体" w:hAnsi="宋体" w:eastAsia="宋体" w:cs="Tahoma"/>
              </w:rPr>
              <w:t xml:space="preserve"> order_by=</w:t>
            </w:r>
            <w:r>
              <w:rPr>
                <w:rFonts w:ascii="宋体" w:hAnsi="宋体" w:eastAsia="宋体" w:cs="Tahoma"/>
              </w:rPr>
              <w:t>"</w:t>
            </w:r>
            <w:r>
              <w:rPr>
                <w:rFonts w:ascii="宋体" w:hAnsi="宋体" w:eastAsia="宋体" w:cs="Tahoma"/>
                <w:b/>
                <w:color w:val="FF0000"/>
              </w:rPr>
              <w:t>$</w:t>
            </w:r>
            <w:r>
              <w:rPr>
                <w:rFonts w:hint="eastAsia" w:ascii="宋体" w:hAnsi="宋体" w:eastAsia="宋体" w:cs="Tahoma"/>
                <w:b/>
                <w:color w:val="FF0000"/>
              </w:rPr>
              <w:t>{order_by}</w:t>
            </w:r>
            <w:r>
              <w:rPr>
                <w:rFonts w:ascii="宋体" w:hAnsi="宋体" w:eastAsia="宋体" w:cs="Tahoma"/>
              </w:rPr>
              <w:t>"&gt;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&lt;tr id = "1" primary_key="</w:t>
            </w:r>
            <w:r>
              <w:rPr>
                <w:rFonts w:ascii="宋体" w:hAnsi="宋体" w:eastAsia="宋体" w:cs="Tahoma"/>
                <w:b/>
                <w:color w:val="FF0000"/>
              </w:rPr>
              <w:t>${primary_key</w:t>
            </w:r>
            <w:r>
              <w:rPr>
                <w:rFonts w:hint="eastAsia" w:ascii="宋体" w:hAnsi="宋体" w:eastAsia="宋体" w:cs="Tahoma"/>
                <w:b/>
                <w:color w:val="FF0000"/>
              </w:rPr>
              <w:t>_1</w:t>
            </w:r>
            <w:r>
              <w:rPr>
                <w:rFonts w:ascii="宋体" w:hAnsi="宋体" w:eastAsia="宋体" w:cs="Tahoma"/>
                <w:b/>
                <w:color w:val="FF0000"/>
              </w:rPr>
              <w:t>}</w:t>
            </w:r>
            <w:r>
              <w:rPr>
                <w:rFonts w:ascii="宋体" w:hAnsi="宋体" w:eastAsia="宋体" w:cs="Tahoma"/>
              </w:rPr>
              <w:t>"&gt;</w:t>
            </w:r>
            <w:r>
              <w:rPr>
                <w:rFonts w:hint="eastAsia" w:ascii="宋体" w:hAnsi="宋体" w:eastAsia="宋体" w:cs="Tahoma"/>
                <w:color w:val="7F7F7F"/>
                <w:sz w:val="18"/>
                <w:szCs w:val="18"/>
              </w:rPr>
              <w:t>&lt;!</w:t>
            </w:r>
            <w:r>
              <w:rPr>
                <w:rFonts w:ascii="宋体" w:hAnsi="宋体" w:eastAsia="宋体" w:cs="Tahoma"/>
                <w:color w:val="7F7F7F"/>
                <w:sz w:val="18"/>
                <w:szCs w:val="18"/>
              </w:rPr>
              <w:t>—</w:t>
            </w:r>
            <w:r>
              <w:rPr>
                <w:rFonts w:hint="eastAsia" w:ascii="宋体" w:hAnsi="宋体" w:eastAsia="宋体" w:cs="Tahoma"/>
                <w:color w:val="7F7F7F"/>
                <w:sz w:val="18"/>
                <w:szCs w:val="18"/>
              </w:rPr>
              <w:t>详细内容--&gt;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ab/>
            </w:r>
            <w:r>
              <w:rPr>
                <w:rFonts w:ascii="宋体" w:hAnsi="宋体" w:eastAsia="宋体" w:cs="Tahoma"/>
              </w:rPr>
              <w:t>&lt;td</w:t>
            </w:r>
            <w:r>
              <w:rPr>
                <w:rFonts w:hint="eastAsia" w:ascii="宋体" w:hAnsi="宋体" w:eastAsia="宋体" w:cs="Tahoma"/>
              </w:rPr>
              <w:t xml:space="preserve"> </w:t>
            </w:r>
            <w:r>
              <w:rPr>
                <w:rFonts w:ascii="宋体" w:hAnsi="宋体" w:eastAsia="宋体" w:cs="Tahoma"/>
              </w:rPr>
              <w:t>left_join="true"&gt;</w:t>
            </w:r>
            <w:r>
              <w:rPr>
                <w:rFonts w:ascii="宋体" w:hAnsi="宋体" w:eastAsia="宋体" w:cs="Tahoma"/>
                <w:b/>
                <w:color w:val="FF0000"/>
              </w:rPr>
              <w:t>${</w:t>
            </w:r>
            <w:r>
              <w:rPr>
                <w:rFonts w:hint="eastAsia" w:ascii="宋体" w:hAnsi="宋体" w:eastAsia="宋体" w:cs="Tahoma"/>
                <w:b/>
                <w:color w:val="FF0000"/>
              </w:rPr>
              <w:t>sql_1</w:t>
            </w:r>
            <w:r>
              <w:rPr>
                <w:rFonts w:ascii="宋体" w:hAnsi="宋体" w:eastAsia="宋体" w:cs="Tahoma"/>
                <w:b/>
                <w:color w:val="FF0000"/>
              </w:rPr>
              <w:t>}</w:t>
            </w:r>
            <w:r>
              <w:rPr>
                <w:rFonts w:ascii="宋体" w:hAnsi="宋体" w:eastAsia="宋体" w:cs="Tahoma"/>
              </w:rPr>
              <w:t>&lt;/td&gt;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ab/>
            </w:r>
            <w:r>
              <w:rPr>
                <w:rFonts w:ascii="宋体" w:hAnsi="宋体" w:eastAsia="宋体" w:cs="Tahoma"/>
              </w:rPr>
              <w:t>&lt;td&gt;</w:t>
            </w:r>
            <w:r>
              <w:rPr>
                <w:rFonts w:ascii="宋体" w:hAnsi="宋体" w:eastAsia="宋体" w:cs="Tahoma"/>
                <w:b/>
                <w:color w:val="FF0000"/>
              </w:rPr>
              <w:t>${</w:t>
            </w:r>
            <w:r>
              <w:rPr>
                <w:rFonts w:hint="eastAsia" w:ascii="宋体" w:hAnsi="宋体" w:eastAsia="宋体" w:cs="Tahoma"/>
                <w:b/>
                <w:color w:val="FF0000"/>
              </w:rPr>
              <w:t>sql_2</w:t>
            </w:r>
            <w:r>
              <w:rPr>
                <w:rFonts w:ascii="宋体" w:hAnsi="宋体" w:eastAsia="宋体" w:cs="Tahoma"/>
                <w:b/>
                <w:color w:val="FF0000"/>
              </w:rPr>
              <w:t>}</w:t>
            </w:r>
            <w:r>
              <w:rPr>
                <w:rFonts w:ascii="宋体" w:hAnsi="宋体" w:eastAsia="宋体" w:cs="Tahoma"/>
              </w:rPr>
              <w:t>&lt;/td&gt;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&lt;/tr&gt;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&lt;tr id = "2" primary_key="</w:t>
            </w:r>
            <w:r>
              <w:rPr>
                <w:rFonts w:ascii="宋体" w:hAnsi="宋体" w:eastAsia="宋体" w:cs="Tahoma"/>
                <w:b/>
                <w:color w:val="FF0000"/>
              </w:rPr>
              <w:t>${primary_key</w:t>
            </w:r>
            <w:r>
              <w:rPr>
                <w:rFonts w:hint="eastAsia" w:ascii="宋体" w:hAnsi="宋体" w:eastAsia="宋体" w:cs="Tahoma"/>
                <w:b/>
                <w:color w:val="FF0000"/>
              </w:rPr>
              <w:t>_2</w:t>
            </w:r>
            <w:r>
              <w:rPr>
                <w:rFonts w:ascii="宋体" w:hAnsi="宋体" w:eastAsia="宋体" w:cs="Tahoma"/>
                <w:b/>
                <w:color w:val="FF0000"/>
              </w:rPr>
              <w:t>}</w:t>
            </w:r>
            <w:r>
              <w:rPr>
                <w:rFonts w:ascii="宋体" w:hAnsi="宋体" w:eastAsia="宋体" w:cs="Tahoma"/>
              </w:rPr>
              <w:t>"&gt;</w:t>
            </w:r>
            <w:r>
              <w:rPr>
                <w:rFonts w:hint="eastAsia" w:ascii="宋体" w:hAnsi="宋体" w:eastAsia="宋体" w:cs="Tahoma"/>
                <w:color w:val="7F7F7F"/>
                <w:sz w:val="18"/>
                <w:szCs w:val="18"/>
              </w:rPr>
              <w:t>&lt;!</w:t>
            </w:r>
            <w:r>
              <w:rPr>
                <w:rFonts w:ascii="宋体" w:hAnsi="宋体" w:eastAsia="宋体" w:cs="Tahoma"/>
                <w:color w:val="7F7F7F"/>
                <w:sz w:val="18"/>
                <w:szCs w:val="18"/>
              </w:rPr>
              <w:t>—</w:t>
            </w:r>
            <w:r>
              <w:rPr>
                <w:rFonts w:hint="eastAsia" w:ascii="宋体" w:hAnsi="宋体" w:eastAsia="宋体" w:cs="Tahoma"/>
                <w:color w:val="7F7F7F"/>
                <w:sz w:val="18"/>
                <w:szCs w:val="18"/>
              </w:rPr>
              <w:t>合计--&gt;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ab/>
            </w:r>
            <w:r>
              <w:rPr>
                <w:rFonts w:ascii="宋体" w:hAnsi="宋体" w:eastAsia="宋体" w:cs="Tahoma"/>
              </w:rPr>
              <w:t>&lt;td</w:t>
            </w:r>
            <w:r>
              <w:rPr>
                <w:rFonts w:hint="eastAsia" w:ascii="宋体" w:hAnsi="宋体" w:eastAsia="宋体" w:cs="Tahoma"/>
              </w:rPr>
              <w:t xml:space="preserve"> </w:t>
            </w:r>
            <w:r>
              <w:rPr>
                <w:rFonts w:ascii="宋体" w:hAnsi="宋体" w:eastAsia="宋体" w:cs="Tahoma"/>
              </w:rPr>
              <w:t>left_join="true"&gt;</w:t>
            </w:r>
            <w:r>
              <w:rPr>
                <w:rFonts w:ascii="宋体" w:hAnsi="宋体" w:eastAsia="宋体" w:cs="Tahoma"/>
                <w:b/>
                <w:color w:val="FF0000"/>
              </w:rPr>
              <w:t>${</w:t>
            </w:r>
            <w:r>
              <w:rPr>
                <w:rFonts w:hint="eastAsia" w:ascii="宋体" w:hAnsi="宋体" w:eastAsia="宋体" w:cs="Tahoma"/>
                <w:b/>
                <w:color w:val="FF0000"/>
              </w:rPr>
              <w:t>sql_3</w:t>
            </w:r>
            <w:r>
              <w:rPr>
                <w:rFonts w:ascii="宋体" w:hAnsi="宋体" w:eastAsia="宋体" w:cs="Tahoma"/>
                <w:b/>
                <w:color w:val="FF0000"/>
              </w:rPr>
              <w:t>}</w:t>
            </w:r>
            <w:r>
              <w:rPr>
                <w:rFonts w:ascii="宋体" w:hAnsi="宋体" w:eastAsia="宋体" w:cs="Tahoma"/>
              </w:rPr>
              <w:t>&lt;/td&gt;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ab/>
            </w:r>
            <w:r>
              <w:rPr>
                <w:rFonts w:ascii="宋体" w:hAnsi="宋体" w:eastAsia="宋体" w:cs="Tahoma"/>
              </w:rPr>
              <w:t>&lt;td&gt;</w:t>
            </w:r>
            <w:r>
              <w:rPr>
                <w:rFonts w:ascii="宋体" w:hAnsi="宋体" w:eastAsia="宋体" w:cs="Tahoma"/>
                <w:b/>
                <w:color w:val="FF0000"/>
              </w:rPr>
              <w:t>${</w:t>
            </w:r>
            <w:r>
              <w:rPr>
                <w:rFonts w:hint="eastAsia" w:ascii="宋体" w:hAnsi="宋体" w:eastAsia="宋体" w:cs="Tahoma"/>
                <w:b/>
                <w:color w:val="FF0000"/>
              </w:rPr>
              <w:t>sql_4</w:t>
            </w:r>
            <w:r>
              <w:rPr>
                <w:rFonts w:ascii="宋体" w:hAnsi="宋体" w:eastAsia="宋体" w:cs="Tahoma"/>
                <w:b/>
                <w:color w:val="FF0000"/>
              </w:rPr>
              <w:t>}</w:t>
            </w:r>
            <w:r>
              <w:rPr>
                <w:rFonts w:ascii="宋体" w:hAnsi="宋体" w:eastAsia="宋体" w:cs="Tahoma"/>
              </w:rPr>
              <w:t>&lt;/td&gt;</w:t>
            </w:r>
          </w:p>
          <w:p>
            <w:pPr>
              <w:pStyle w:val="13"/>
              <w:ind w:firstLine="448"/>
              <w:rPr>
                <w:rFonts w:ascii="宋体" w:hAnsi="宋体" w:eastAsia="宋体" w:cs="Tahoma"/>
              </w:rPr>
            </w:pPr>
            <w:r>
              <w:rPr>
                <w:rFonts w:ascii="宋体" w:hAnsi="宋体" w:eastAsia="宋体" w:cs="Tahoma"/>
              </w:rPr>
              <w:tab/>
            </w:r>
            <w:r>
              <w:rPr>
                <w:rFonts w:ascii="宋体" w:hAnsi="宋体" w:eastAsia="宋体" w:cs="Tahoma"/>
              </w:rPr>
              <w:tab/>
            </w:r>
            <w:r>
              <w:rPr>
                <w:rFonts w:ascii="宋体" w:hAnsi="宋体" w:eastAsia="宋体" w:cs="Tahoma"/>
              </w:rPr>
              <w:t>&lt;/tr&gt;</w:t>
            </w:r>
            <w:bookmarkStart w:id="150" w:name="_GoBack"/>
            <w:bookmarkEnd w:id="150"/>
          </w:p>
          <w:p>
            <w:pPr>
              <w:pStyle w:val="13"/>
              <w:ind w:firstLine="0" w:firstLineChars="0"/>
              <w:rPr>
                <w:rFonts w:ascii="宋体" w:hAnsi="宋体" w:eastAsia="宋体" w:cs="Tahoma"/>
              </w:rPr>
            </w:pPr>
            <w:r>
              <w:rPr>
                <w:rFonts w:ascii="宋体" w:hAnsi="宋体" w:eastAsia="宋体" w:cs="Tahoma"/>
              </w:rPr>
              <w:t>&lt;/nbi_table&gt;</w:t>
            </w:r>
          </w:p>
        </w:tc>
      </w:tr>
    </w:tbl>
    <w:p>
      <w:pPr>
        <w:pStyle w:val="13"/>
        <w:ind w:firstLine="0" w:firstLineChars="0"/>
        <w:rPr>
          <w:rFonts w:ascii="宋体" w:hAnsi="宋体" w:cs="Tahoma"/>
          <w:sz w:val="18"/>
          <w:szCs w:val="18"/>
        </w:rPr>
      </w:pPr>
      <w:r>
        <w:rPr>
          <w:rFonts w:hint="eastAsia" w:ascii="宋体" w:hAnsi="宋体" w:cs="Tahoma"/>
          <w:sz w:val="18"/>
          <w:szCs w:val="18"/>
        </w:rPr>
        <w:t>说明：</w:t>
      </w:r>
    </w:p>
    <w:p>
      <w:pPr>
        <w:pStyle w:val="13"/>
        <w:numPr>
          <w:ilvl w:val="0"/>
          <w:numId w:val="5"/>
        </w:numPr>
        <w:ind w:firstLineChars="0"/>
        <w:rPr>
          <w:rFonts w:ascii="宋体" w:hAnsi="宋体" w:cs="Tahoma"/>
          <w:szCs w:val="21"/>
        </w:rPr>
      </w:pPr>
      <w:r>
        <w:rPr>
          <w:rFonts w:hint="eastAsia" w:ascii="宋体" w:hAnsi="宋体" w:cs="Tahoma"/>
          <w:szCs w:val="21"/>
        </w:rPr>
        <w:t>&lt;nbi_table&gt; 包含order_by,表示NBI对整体结果数据的排序处理。</w:t>
      </w:r>
    </w:p>
    <w:p>
      <w:pPr>
        <w:pStyle w:val="13"/>
        <w:numPr>
          <w:ilvl w:val="0"/>
          <w:numId w:val="5"/>
        </w:numPr>
        <w:ind w:firstLineChars="0"/>
        <w:rPr>
          <w:rFonts w:ascii="宋体" w:hAnsi="宋体" w:cs="Tahoma"/>
          <w:color w:val="000000"/>
          <w:szCs w:val="21"/>
        </w:rPr>
      </w:pPr>
      <w:r>
        <w:rPr>
          <w:rFonts w:hint="eastAsia" w:ascii="宋体" w:hAnsi="宋体" w:cs="Tahoma"/>
          <w:color w:val="000000"/>
          <w:szCs w:val="21"/>
        </w:rPr>
        <w:t>&lt;tr&gt; ...&lt;/tr&gt; 可能有一组或多组。例如MSC级别上报，仅有1组。即没有合计部分。如CITY性能数据上报，需要额外加一条省份数据，则有两组。</w:t>
      </w:r>
    </w:p>
    <w:p>
      <w:pPr>
        <w:pStyle w:val="13"/>
        <w:numPr>
          <w:ilvl w:val="0"/>
          <w:numId w:val="5"/>
        </w:numPr>
        <w:ind w:firstLineChars="0"/>
        <w:rPr>
          <w:rFonts w:ascii="宋体" w:hAnsi="宋体" w:cs="Tahoma"/>
          <w:color w:val="000000"/>
          <w:szCs w:val="21"/>
        </w:rPr>
      </w:pPr>
      <w:r>
        <w:rPr>
          <w:rFonts w:hint="eastAsia" w:ascii="宋体" w:hAnsi="宋体" w:cs="Tahoma"/>
          <w:color w:val="000000"/>
          <w:szCs w:val="21"/>
        </w:rPr>
        <w:t>每组&lt;tr&gt;...&lt;/tr&gt;中的SQL，必须都要包含primary_key，这是NBI侧组装数据的关键字。</w:t>
      </w:r>
    </w:p>
    <w:p>
      <w:pPr>
        <w:pStyle w:val="13"/>
        <w:numPr>
          <w:ilvl w:val="0"/>
          <w:numId w:val="5"/>
        </w:numPr>
        <w:ind w:firstLineChars="0"/>
        <w:rPr>
          <w:rFonts w:ascii="宋体" w:hAnsi="宋体" w:cs="Tahoma"/>
          <w:color w:val="000000"/>
          <w:szCs w:val="21"/>
        </w:rPr>
      </w:pPr>
      <w:r>
        <w:rPr>
          <w:rFonts w:hint="eastAsia" w:ascii="宋体" w:hAnsi="宋体" w:cs="Tahoma"/>
          <w:color w:val="000000"/>
          <w:szCs w:val="21"/>
        </w:rPr>
        <w:t>每组&lt;tr&gt;...&lt;/tr&gt;有且仅有一个&lt;td&gt; ..&lt;/td&gt; 带有</w:t>
      </w:r>
      <w:r>
        <w:rPr>
          <w:rFonts w:ascii="宋体" w:hAnsi="宋体" w:cs="Tahoma"/>
          <w:color w:val="000000"/>
          <w:szCs w:val="21"/>
        </w:rPr>
        <w:t>left_join="true"</w:t>
      </w:r>
      <w:r>
        <w:rPr>
          <w:rFonts w:hint="eastAsia" w:ascii="宋体" w:hAnsi="宋体" w:cs="Tahoma"/>
          <w:color w:val="000000"/>
          <w:szCs w:val="21"/>
        </w:rPr>
        <w:t>。表示以此SQL的行数作为结果本次结果的行数。如果输出文件中，在任何一个结果集中都找不到对应的列，则直接填0。</w:t>
      </w:r>
    </w:p>
    <w:p>
      <w:pPr>
        <w:pStyle w:val="13"/>
        <w:numPr>
          <w:ilvl w:val="0"/>
          <w:numId w:val="5"/>
        </w:numPr>
        <w:ind w:firstLineChars="0"/>
        <w:rPr>
          <w:rFonts w:ascii="宋体" w:hAnsi="宋体" w:cs="Tahoma"/>
          <w:color w:val="000000"/>
          <w:szCs w:val="21"/>
        </w:rPr>
      </w:pPr>
      <w:r>
        <w:rPr>
          <w:rFonts w:hint="eastAsia" w:ascii="宋体" w:hAnsi="宋体" w:cs="Tahoma"/>
          <w:color w:val="000000"/>
          <w:szCs w:val="21"/>
        </w:rPr>
        <w:t>&lt;td&gt;..&lt;/td&gt;可能有一组或多组。</w:t>
      </w:r>
    </w:p>
    <w:p>
      <w:pPr>
        <w:pStyle w:val="13"/>
        <w:numPr>
          <w:ilvl w:val="0"/>
          <w:numId w:val="5"/>
        </w:numPr>
        <w:ind w:firstLineChars="0"/>
        <w:rPr>
          <w:rFonts w:ascii="宋体" w:hAnsi="宋体" w:cs="Tahoma"/>
          <w:szCs w:val="21"/>
        </w:rPr>
      </w:pPr>
      <w:r>
        <w:rPr>
          <w:rFonts w:hint="eastAsia" w:ascii="宋体" w:hAnsi="宋体" w:cs="Tahoma"/>
          <w:szCs w:val="21"/>
        </w:rPr>
        <w:t>红色为需要程序处理。对照关系如下。</w:t>
      </w:r>
    </w:p>
    <w:tbl>
      <w:tblPr>
        <w:tblStyle w:val="44"/>
        <w:tblW w:w="90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
      <w:tblGrid>
        <w:gridCol w:w="1004"/>
        <w:gridCol w:w="1086"/>
        <w:gridCol w:w="1462"/>
        <w:gridCol w:w="1415"/>
        <w:gridCol w:w="1136"/>
        <w:gridCol w:w="847"/>
        <w:gridCol w:w="992"/>
        <w:gridCol w:w="11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0" w:type="dxa"/>
            <w:left w:w="108" w:type="dxa"/>
            <w:bottom w:w="0" w:type="dxa"/>
            <w:right w:w="108" w:type="dxa"/>
          </w:tblCellMar>
        </w:tblPrEx>
        <w:trPr>
          <w:trHeight w:val="629" w:hRule="atLeast"/>
        </w:trPr>
        <w:tc>
          <w:tcPr>
            <w:tcW w:w="1004" w:type="dxa"/>
            <w:shd w:val="clear" w:color="auto" w:fill="C2C2C2"/>
            <w:vAlign w:val="center"/>
          </w:tcPr>
          <w:p>
            <w:pPr>
              <w:widowControl/>
              <w:ind w:left="-114" w:leftChars="-51" w:firstLine="113" w:firstLineChars="48"/>
              <w:jc w:val="left"/>
              <w:rPr>
                <w:rFonts w:ascii="宋体" w:hAnsi="宋体" w:cs="宋体"/>
                <w:b/>
                <w:bCs/>
                <w:kern w:val="0"/>
                <w:sz w:val="22"/>
              </w:rPr>
            </w:pPr>
            <w:r>
              <w:rPr>
                <w:rFonts w:hint="eastAsia" w:ascii="宋体" w:hAnsi="宋体" w:cs="宋体"/>
                <w:b/>
                <w:bCs/>
                <w:kern w:val="0"/>
                <w:sz w:val="22"/>
              </w:rPr>
              <w:t>nbisqltype</w:t>
            </w:r>
          </w:p>
        </w:tc>
        <w:tc>
          <w:tcPr>
            <w:tcW w:w="1086" w:type="dxa"/>
            <w:shd w:val="clear" w:color="auto" w:fill="C2C2C2"/>
            <w:vAlign w:val="center"/>
          </w:tcPr>
          <w:p>
            <w:pPr>
              <w:widowControl/>
              <w:jc w:val="left"/>
              <w:rPr>
                <w:rFonts w:ascii="宋体" w:hAnsi="宋体" w:cs="宋体"/>
                <w:b/>
                <w:bCs/>
                <w:color w:val="FF0000"/>
                <w:kern w:val="0"/>
                <w:sz w:val="22"/>
              </w:rPr>
            </w:pPr>
            <w:r>
              <w:rPr>
                <w:rFonts w:hint="eastAsia" w:ascii="宋体" w:hAnsi="宋体" w:cs="宋体"/>
                <w:b/>
                <w:bCs/>
                <w:color w:val="FF0000"/>
                <w:kern w:val="0"/>
                <w:sz w:val="22"/>
              </w:rPr>
              <w:t>${order_by}</w:t>
            </w:r>
          </w:p>
        </w:tc>
        <w:tc>
          <w:tcPr>
            <w:tcW w:w="1462" w:type="dxa"/>
            <w:shd w:val="clear" w:color="auto" w:fill="C2C2C2"/>
            <w:vAlign w:val="center"/>
          </w:tcPr>
          <w:p>
            <w:pPr>
              <w:widowControl/>
              <w:jc w:val="left"/>
              <w:rPr>
                <w:rFonts w:ascii="宋体" w:hAnsi="宋体" w:cs="宋体"/>
                <w:b/>
                <w:bCs/>
                <w:color w:val="FF0000"/>
                <w:kern w:val="0"/>
                <w:sz w:val="22"/>
              </w:rPr>
            </w:pPr>
            <w:r>
              <w:rPr>
                <w:rFonts w:hint="eastAsia" w:ascii="宋体" w:hAnsi="宋体" w:cs="宋体"/>
                <w:b/>
                <w:bCs/>
                <w:color w:val="FF0000"/>
                <w:kern w:val="0"/>
                <w:sz w:val="22"/>
              </w:rPr>
              <w:t>${primary_key_1}</w:t>
            </w:r>
          </w:p>
        </w:tc>
        <w:tc>
          <w:tcPr>
            <w:tcW w:w="1415" w:type="dxa"/>
            <w:shd w:val="clear" w:color="auto" w:fill="C2C2C2"/>
            <w:vAlign w:val="center"/>
          </w:tcPr>
          <w:p>
            <w:pPr>
              <w:widowControl/>
              <w:jc w:val="left"/>
              <w:rPr>
                <w:rFonts w:ascii="宋体" w:hAnsi="宋体" w:cs="宋体"/>
                <w:b/>
                <w:bCs/>
                <w:color w:val="FF0000"/>
                <w:kern w:val="0"/>
                <w:szCs w:val="21"/>
              </w:rPr>
            </w:pPr>
            <w:r>
              <w:rPr>
                <w:rFonts w:hint="eastAsia" w:ascii="宋体" w:hAnsi="宋体" w:cs="宋体"/>
                <w:b/>
                <w:bCs/>
                <w:color w:val="FF0000"/>
                <w:kern w:val="0"/>
                <w:szCs w:val="21"/>
              </w:rPr>
              <w:t>${primary_key_2}</w:t>
            </w:r>
          </w:p>
        </w:tc>
        <w:tc>
          <w:tcPr>
            <w:tcW w:w="1136" w:type="dxa"/>
            <w:shd w:val="clear" w:color="auto" w:fill="C2C2C2"/>
            <w:vAlign w:val="center"/>
          </w:tcPr>
          <w:p>
            <w:pPr>
              <w:widowControl/>
              <w:jc w:val="left"/>
              <w:rPr>
                <w:rFonts w:ascii="宋体" w:hAnsi="宋体" w:cs="宋体"/>
                <w:b/>
                <w:bCs/>
                <w:color w:val="FF0000"/>
                <w:kern w:val="0"/>
                <w:szCs w:val="21"/>
              </w:rPr>
            </w:pPr>
            <w:r>
              <w:rPr>
                <w:rFonts w:hint="eastAsia" w:ascii="宋体" w:hAnsi="宋体" w:cs="宋体"/>
                <w:b/>
                <w:bCs/>
                <w:color w:val="FF0000"/>
                <w:kern w:val="0"/>
                <w:szCs w:val="21"/>
              </w:rPr>
              <w:t>${sql_1}</w:t>
            </w:r>
          </w:p>
        </w:tc>
        <w:tc>
          <w:tcPr>
            <w:tcW w:w="847" w:type="dxa"/>
            <w:shd w:val="clear" w:color="auto" w:fill="C2C2C2"/>
            <w:vAlign w:val="center"/>
          </w:tcPr>
          <w:p>
            <w:pPr>
              <w:widowControl/>
              <w:jc w:val="left"/>
              <w:rPr>
                <w:rFonts w:ascii="宋体" w:hAnsi="宋体" w:cs="宋体"/>
                <w:b/>
                <w:bCs/>
                <w:color w:val="FF0000"/>
                <w:kern w:val="0"/>
                <w:szCs w:val="21"/>
              </w:rPr>
            </w:pPr>
            <w:r>
              <w:rPr>
                <w:rFonts w:hint="eastAsia" w:ascii="宋体" w:hAnsi="宋体" w:cs="宋体"/>
                <w:b/>
                <w:bCs/>
                <w:color w:val="FF0000"/>
                <w:kern w:val="0"/>
                <w:szCs w:val="21"/>
              </w:rPr>
              <w:t>${sql_2}</w:t>
            </w:r>
          </w:p>
        </w:tc>
        <w:tc>
          <w:tcPr>
            <w:tcW w:w="992" w:type="dxa"/>
            <w:shd w:val="clear" w:color="auto" w:fill="C2C2C2"/>
            <w:vAlign w:val="center"/>
          </w:tcPr>
          <w:p>
            <w:pPr>
              <w:widowControl/>
              <w:jc w:val="left"/>
              <w:rPr>
                <w:rFonts w:ascii="宋体" w:hAnsi="宋体" w:cs="宋体"/>
                <w:b/>
                <w:bCs/>
                <w:color w:val="FF0000"/>
                <w:kern w:val="0"/>
                <w:szCs w:val="21"/>
              </w:rPr>
            </w:pPr>
            <w:r>
              <w:rPr>
                <w:rFonts w:hint="eastAsia" w:ascii="宋体" w:hAnsi="宋体" w:cs="宋体"/>
                <w:b/>
                <w:bCs/>
                <w:color w:val="FF0000"/>
                <w:kern w:val="0"/>
                <w:szCs w:val="21"/>
              </w:rPr>
              <w:t>${sql_3}</w:t>
            </w:r>
          </w:p>
        </w:tc>
        <w:tc>
          <w:tcPr>
            <w:tcW w:w="1130" w:type="dxa"/>
            <w:shd w:val="clear" w:color="auto" w:fill="C2C2C2"/>
            <w:vAlign w:val="center"/>
          </w:tcPr>
          <w:p>
            <w:pPr>
              <w:widowControl/>
              <w:jc w:val="left"/>
              <w:rPr>
                <w:rFonts w:ascii="宋体" w:hAnsi="宋体" w:cs="宋体"/>
                <w:b/>
                <w:bCs/>
                <w:color w:val="FF0000"/>
                <w:kern w:val="0"/>
                <w:szCs w:val="21"/>
              </w:rPr>
            </w:pPr>
            <w:r>
              <w:rPr>
                <w:rFonts w:hint="eastAsia" w:ascii="宋体" w:hAnsi="宋体" w:cs="宋体"/>
                <w:b/>
                <w:bCs/>
                <w:color w:val="FF0000"/>
                <w:kern w:val="0"/>
                <w:szCs w:val="21"/>
              </w:rPr>
              <w:t>${sql_4}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NBI_PERF_MSC_1X</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MSC标识,数据时间点,城市</w:t>
            </w:r>
          </w:p>
        </w:tc>
        <w:tc>
          <w:tcPr>
            <w:tcW w:w="1415"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NBI_PERF_MSC_DO</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MSC标识,数据时间点,城市</w:t>
            </w:r>
          </w:p>
        </w:tc>
        <w:tc>
          <w:tcPr>
            <w:tcW w:w="1415" w:type="dxa"/>
            <w:shd w:val="clear" w:color="auto" w:fill="FFFFFF"/>
            <w:vAlign w:val="center"/>
          </w:tcPr>
          <w:p>
            <w:pPr>
              <w:widowControl/>
              <w:ind w:left="-1902" w:leftChars="-850"/>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无第二组&lt;tr&gt;..&lt;/tr&gt;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NBI_PERF_CITY_1X</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数据时间点,对象级别</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对象级别,数据时间点,城市</w:t>
            </w:r>
          </w:p>
        </w:tc>
        <w:tc>
          <w:tcPr>
            <w:tcW w:w="1415"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对象级别,数据时间点,省份</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性能合计SQL</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资源合计SQL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NBI_PERF_CITY_DO</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数据时间点,对象级别</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对象级别,数据时间点,城市</w:t>
            </w:r>
          </w:p>
        </w:tc>
        <w:tc>
          <w:tcPr>
            <w:tcW w:w="1415"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对象级别,数据时间点,省份</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性能合计SQL</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资源合计SQL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NBI_PERF_SCENE_1X</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数据时间点,场景级别</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场景级别,数据时间点,场景名称,城市</w:t>
            </w:r>
          </w:p>
        </w:tc>
        <w:tc>
          <w:tcPr>
            <w:tcW w:w="1415"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场景级别,数据时间点,场景名称,省份</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性能合计SQL</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资源合计SQL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0" w:hRule="atLeast"/>
        </w:trPr>
        <w:tc>
          <w:tcPr>
            <w:tcW w:w="1004" w:type="dxa"/>
            <w:shd w:val="clear" w:color="auto" w:fill="FFFFFF"/>
            <w:vAlign w:val="center"/>
          </w:tcPr>
          <w:p>
            <w:pPr>
              <w:widowControl/>
              <w:jc w:val="left"/>
              <w:rPr>
                <w:rFonts w:ascii="宋体" w:hAnsi="宋体" w:cs="宋体"/>
                <w:b/>
                <w:bCs/>
                <w:color w:val="000000"/>
                <w:kern w:val="0"/>
                <w:sz w:val="18"/>
                <w:szCs w:val="18"/>
              </w:rPr>
            </w:pPr>
            <w:r>
              <w:rPr>
                <w:rFonts w:hint="eastAsia" w:ascii="宋体" w:hAnsi="宋体" w:cs="宋体"/>
                <w:b/>
                <w:bCs/>
                <w:color w:val="000000"/>
                <w:kern w:val="0"/>
                <w:sz w:val="18"/>
                <w:szCs w:val="18"/>
              </w:rPr>
              <w:t>NBI_PERF_SCENE_DO</w:t>
            </w:r>
          </w:p>
        </w:tc>
        <w:tc>
          <w:tcPr>
            <w:tcW w:w="108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数据时间点,场景级别</w:t>
            </w:r>
          </w:p>
        </w:tc>
        <w:tc>
          <w:tcPr>
            <w:tcW w:w="146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场景级别,数据时间点,场景名称,城市</w:t>
            </w:r>
          </w:p>
        </w:tc>
        <w:tc>
          <w:tcPr>
            <w:tcW w:w="1415"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场景级别,数据时间点,场景名称,省份</w:t>
            </w:r>
          </w:p>
        </w:tc>
        <w:tc>
          <w:tcPr>
            <w:tcW w:w="1136"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性能详细SQL</w:t>
            </w:r>
          </w:p>
        </w:tc>
        <w:tc>
          <w:tcPr>
            <w:tcW w:w="847"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资源详细SQL</w:t>
            </w:r>
          </w:p>
        </w:tc>
        <w:tc>
          <w:tcPr>
            <w:tcW w:w="992"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性能合计SQL</w:t>
            </w:r>
          </w:p>
        </w:tc>
        <w:tc>
          <w:tcPr>
            <w:tcW w:w="1130" w:type="dxa"/>
            <w:shd w:val="clear" w:color="auto" w:fill="FFFFFF"/>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资源合计SQL</w:t>
            </w:r>
          </w:p>
        </w:tc>
      </w:tr>
    </w:tbl>
    <w:p>
      <w:pPr>
        <w:pStyle w:val="49"/>
        <w:ind w:left="720" w:firstLine="0" w:firstLineChars="0"/>
      </w:pPr>
    </w:p>
    <w:p>
      <w:r>
        <w:rPr>
          <w:rFonts w:hint="eastAsia"/>
        </w:rPr>
        <w:t>2)：实现中需要考虑如下问题：</w:t>
      </w:r>
    </w:p>
    <w:p>
      <w:pPr>
        <w:ind w:firstLine="418" w:firstLineChars="187"/>
      </w:pPr>
      <w:r>
        <w:t>A</w:t>
      </w:r>
      <w:r>
        <w:rPr>
          <w:rFonts w:hint="eastAsia"/>
        </w:rPr>
        <w:t>：需要考虑异常、超时等问题。</w:t>
      </w:r>
    </w:p>
    <w:p>
      <w:pPr>
        <w:ind w:firstLine="448" w:firstLineChars="200"/>
      </w:pPr>
      <w:r>
        <w:rPr>
          <w:rFonts w:ascii="宋体" w:hAnsi="宋体" w:cs="Tahoma"/>
        </w:rPr>
        <w:t>B</w:t>
      </w:r>
      <w:r>
        <w:rPr>
          <w:rFonts w:hint="eastAsia" w:ascii="宋体" w:hAnsi="宋体" w:cs="Tahoma"/>
        </w:rPr>
        <w:t>：xml中以下符号需要转义。</w:t>
      </w:r>
    </w:p>
    <w:tbl>
      <w:tblPr>
        <w:tblStyle w:val="44"/>
        <w:tblW w:w="3240" w:type="dxa"/>
        <w:tblInd w:w="51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80" w:type="dxa"/>
            <w:tcBorders>
              <w:top w:val="single" w:color="auto" w:sz="4" w:space="0"/>
              <w:left w:val="single" w:color="auto" w:sz="4" w:space="0"/>
              <w:bottom w:val="single" w:color="auto" w:sz="4" w:space="0"/>
              <w:right w:val="single" w:color="auto" w:sz="4" w:space="0"/>
            </w:tcBorders>
            <w:shd w:val="clear" w:color="auto" w:fill="C2C2C2"/>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符号</w:t>
            </w:r>
          </w:p>
        </w:tc>
        <w:tc>
          <w:tcPr>
            <w:tcW w:w="1080" w:type="dxa"/>
            <w:tcBorders>
              <w:top w:val="single" w:color="auto" w:sz="4" w:space="0"/>
              <w:left w:val="nil"/>
              <w:bottom w:val="single" w:color="auto" w:sz="4" w:space="0"/>
              <w:right w:val="single" w:color="auto" w:sz="4" w:space="0"/>
            </w:tcBorders>
            <w:shd w:val="clear" w:color="auto" w:fill="C2C2C2"/>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转义前</w:t>
            </w:r>
          </w:p>
        </w:tc>
        <w:tc>
          <w:tcPr>
            <w:tcW w:w="1080" w:type="dxa"/>
            <w:tcBorders>
              <w:top w:val="single" w:color="auto" w:sz="4" w:space="0"/>
              <w:left w:val="nil"/>
              <w:bottom w:val="single" w:color="auto" w:sz="4" w:space="0"/>
              <w:right w:val="single" w:color="auto" w:sz="4" w:space="0"/>
            </w:tcBorders>
            <w:shd w:val="clear" w:color="auto" w:fill="C2C2C2"/>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转义后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小于号</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&lt;</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&amp;lt;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270" w:hRule="atLeast"/>
        </w:trPr>
        <w:tc>
          <w:tcPr>
            <w:tcW w:w="1080" w:type="dxa"/>
            <w:tcBorders>
              <w:top w:val="nil"/>
              <w:left w:val="single" w:color="auto" w:sz="4" w:space="0"/>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大于号</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&gt;</w:t>
            </w:r>
          </w:p>
        </w:tc>
        <w:tc>
          <w:tcPr>
            <w:tcW w:w="1080" w:type="dxa"/>
            <w:tcBorders>
              <w:top w:val="nil"/>
              <w:left w:val="nil"/>
              <w:bottom w:val="single" w:color="auto" w:sz="4" w:space="0"/>
              <w:right w:val="single" w:color="auto" w:sz="4" w:space="0"/>
            </w:tcBorders>
            <w:vAlign w:val="center"/>
          </w:tcPr>
          <w:p>
            <w:pPr>
              <w:widowControl/>
              <w:jc w:val="left"/>
              <w:rPr>
                <w:rFonts w:ascii="宋体" w:hAnsi="宋体" w:cs="宋体"/>
                <w:color w:val="000000"/>
                <w:kern w:val="0"/>
                <w:sz w:val="18"/>
                <w:szCs w:val="18"/>
              </w:rPr>
            </w:pPr>
            <w:r>
              <w:rPr>
                <w:rFonts w:hint="eastAsia" w:ascii="宋体" w:hAnsi="宋体" w:cs="宋体"/>
                <w:color w:val="000000"/>
                <w:kern w:val="0"/>
                <w:sz w:val="18"/>
                <w:szCs w:val="18"/>
              </w:rPr>
              <w:t>&amp;gt;</w:t>
            </w:r>
          </w:p>
        </w:tc>
      </w:tr>
    </w:tbl>
    <w:p>
      <w:pPr>
        <w:jc w:val="left"/>
      </w:pPr>
    </w:p>
    <w:p>
      <w:pPr>
        <w:jc w:val="left"/>
        <w:rPr>
          <w:sz w:val="24"/>
        </w:rPr>
      </w:pPr>
      <w:r>
        <w:rPr>
          <w:rFonts w:hint="eastAsia"/>
        </w:rPr>
        <w:t>3)：对于性能数据的输出，拥有单表头和双表头两种格式，这个可以通过模板文件进行配置，模板文件中具体属性为：</w:t>
      </w:r>
      <w:r>
        <w:t>single_table_header</w:t>
      </w:r>
    </w:p>
    <w:p>
      <w:pPr>
        <w:pStyle w:val="49"/>
        <w:numPr>
          <w:ilvl w:val="2"/>
          <w:numId w:val="4"/>
        </w:numPr>
        <w:tabs>
          <w:tab w:val="left" w:pos="0"/>
        </w:tabs>
        <w:ind w:left="709" w:firstLineChars="0"/>
        <w:outlineLvl w:val="2"/>
        <w:rPr>
          <w:sz w:val="28"/>
          <w:szCs w:val="28"/>
        </w:rPr>
      </w:pPr>
      <w:bookmarkStart w:id="45" w:name="_Toc14009"/>
      <w:r>
        <w:rPr>
          <w:rFonts w:hint="eastAsia"/>
          <w:sz w:val="24"/>
        </w:rPr>
        <w:t>拼装规则</w:t>
      </w:r>
      <w:bookmarkEnd w:id="45"/>
    </w:p>
    <w:p>
      <w:pPr>
        <w:ind w:left="784" w:leftChars="200" w:hanging="336" w:hangingChars="150"/>
      </w:pPr>
      <w:r>
        <w:rPr>
          <w:rFonts w:hint="eastAsia"/>
        </w:rPr>
        <w:t>1：目前一个table下拥有两行tr，每行tr下拥有两个td，每个td里面有一条sql，总的有4条sql，sql1，sql2，sql3，sql4。</w:t>
      </w:r>
      <w:r>
        <w:t>S</w:t>
      </w:r>
      <w:r>
        <w:rPr>
          <w:rFonts w:hint="eastAsia"/>
        </w:rPr>
        <w:t>ql1和sql2属于一个tr，sql3和sql4属于一个tr。</w:t>
      </w:r>
    </w:p>
    <w:p>
      <w:pPr>
        <w:ind w:firstLine="448" w:firstLineChars="200"/>
      </w:pPr>
      <w:r>
        <w:rPr>
          <w:rFonts w:hint="eastAsia"/>
        </w:rPr>
        <w:t>2：tr1表示城市级别的相关性能数据。</w:t>
      </w:r>
      <w:r>
        <w:t>T</w:t>
      </w:r>
      <w:r>
        <w:rPr>
          <w:rFonts w:hint="eastAsia"/>
        </w:rPr>
        <w:t>r2表示省级相关性能数据。</w:t>
      </w:r>
    </w:p>
    <w:p>
      <w:pPr>
        <w:ind w:firstLine="448" w:firstLineChars="200"/>
      </w:pPr>
      <w:r>
        <w:rPr>
          <w:rFonts w:hint="eastAsia"/>
        </w:rPr>
        <w:t>3：输出排序可按照数据时间点，场景级别，对象级别等进行。</w:t>
      </w:r>
    </w:p>
    <w:p>
      <w:pPr>
        <w:ind w:left="775" w:leftChars="196" w:hanging="336" w:hangingChars="150"/>
        <w:rPr>
          <w:rFonts w:ascii="宋体" w:hAnsi="宋体" w:cs="宋体"/>
          <w:bCs/>
          <w:kern w:val="0"/>
          <w:sz w:val="22"/>
        </w:rPr>
      </w:pPr>
      <w:r>
        <w:rPr>
          <w:rFonts w:hint="eastAsia"/>
        </w:rPr>
        <w:t>4：生成文件时，NBI分别执行各sql语句，并根据</w:t>
      </w:r>
      <w:r>
        <w:rPr>
          <w:rFonts w:hint="eastAsia" w:ascii="宋体" w:hAnsi="宋体" w:cs="宋体"/>
          <w:bCs/>
          <w:kern w:val="0"/>
          <w:sz w:val="22"/>
        </w:rPr>
        <w:t>模板中的字段（主要控制单表头输出和双表头输出），ftl中定义的字段等综合进行字段输出。</w:t>
      </w:r>
    </w:p>
    <w:p>
      <w:pPr>
        <w:ind w:firstLine="468" w:firstLineChars="200"/>
        <w:rPr>
          <w:rFonts w:ascii="宋体" w:hAnsi="宋体" w:cs="宋体"/>
          <w:bCs/>
          <w:kern w:val="0"/>
          <w:sz w:val="22"/>
        </w:rPr>
      </w:pPr>
      <w:r>
        <w:rPr>
          <w:rFonts w:hint="eastAsia" w:ascii="宋体" w:hAnsi="宋体" w:cs="宋体"/>
          <w:bCs/>
          <w:kern w:val="0"/>
          <w:sz w:val="22"/>
        </w:rPr>
        <w:t>5：拼装规则：以tr1进行举例</w:t>
      </w:r>
    </w:p>
    <w:p>
      <w:pPr>
        <w:ind w:firstLine="814" w:firstLineChars="348"/>
        <w:rPr>
          <w:rFonts w:ascii="宋体" w:hAnsi="宋体" w:cs="宋体"/>
          <w:bCs/>
          <w:kern w:val="0"/>
          <w:sz w:val="22"/>
        </w:rPr>
      </w:pPr>
      <w:r>
        <w:rPr>
          <w:rFonts w:hint="eastAsia" w:ascii="宋体" w:hAnsi="宋体" w:cs="宋体"/>
          <w:bCs/>
          <w:kern w:val="0"/>
          <w:sz w:val="22"/>
        </w:rPr>
        <w:t>a：根据模板中定义的字段和ftl中定义的字段拼装输出的表头。</w:t>
      </w:r>
    </w:p>
    <w:p>
      <w:pPr>
        <w:ind w:left="1152" w:leftChars="358" w:hanging="351" w:hangingChars="150"/>
        <w:rPr>
          <w:rFonts w:ascii="宋体" w:hAnsi="宋体" w:cs="宋体"/>
          <w:bCs/>
          <w:kern w:val="0"/>
          <w:sz w:val="22"/>
        </w:rPr>
      </w:pPr>
      <w:r>
        <w:rPr>
          <w:rFonts w:hint="eastAsia" w:ascii="宋体" w:hAnsi="宋体" w:cs="宋体"/>
          <w:bCs/>
          <w:kern w:val="0"/>
          <w:sz w:val="22"/>
        </w:rPr>
        <w:t>b：执行sql1和sql2.循环sql1的数据并根据primary_key查找sql2中对应数据拼装成一行，如果在sql2中没找到对应数据，输出字段位补为空串。</w:t>
      </w:r>
    </w:p>
    <w:p>
      <w:pPr>
        <w:ind w:firstLine="814" w:firstLineChars="348"/>
      </w:pPr>
      <w:r>
        <w:rPr>
          <w:rFonts w:hint="eastAsia" w:ascii="宋体" w:hAnsi="宋体" w:cs="宋体"/>
          <w:bCs/>
          <w:kern w:val="0"/>
          <w:sz w:val="22"/>
        </w:rPr>
        <w:t>c：根据a中拼装的表头进行数据查找并输出为csv文件。</w:t>
      </w:r>
      <w:r>
        <w:t xml:space="preserve"> </w:t>
      </w:r>
    </w:p>
    <w:p>
      <w:pPr>
        <w:pStyle w:val="49"/>
        <w:numPr>
          <w:ilvl w:val="1"/>
          <w:numId w:val="3"/>
        </w:numPr>
        <w:tabs>
          <w:tab w:val="left" w:pos="0"/>
        </w:tabs>
        <w:ind w:firstLineChars="0"/>
        <w:outlineLvl w:val="1"/>
        <w:rPr>
          <w:sz w:val="32"/>
          <w:szCs w:val="32"/>
        </w:rPr>
      </w:pPr>
      <w:bookmarkStart w:id="46" w:name="_Toc29894"/>
      <w:r>
        <w:rPr>
          <w:rFonts w:hint="eastAsia"/>
          <w:sz w:val="32"/>
          <w:szCs w:val="32"/>
        </w:rPr>
        <w:t>路测数据（DT）</w:t>
      </w:r>
      <w:bookmarkEnd w:id="46"/>
    </w:p>
    <w:p>
      <w:pPr>
        <w:pStyle w:val="49"/>
        <w:numPr>
          <w:ilvl w:val="0"/>
          <w:numId w:val="6"/>
        </w:numPr>
        <w:tabs>
          <w:tab w:val="left" w:pos="0"/>
        </w:tabs>
        <w:ind w:firstLineChars="0"/>
        <w:outlineLvl w:val="2"/>
        <w:rPr>
          <w:vanish/>
          <w:sz w:val="28"/>
          <w:szCs w:val="28"/>
        </w:rPr>
      </w:pPr>
      <w:bookmarkStart w:id="47" w:name="_Toc365829617"/>
      <w:bookmarkEnd w:id="47"/>
      <w:bookmarkStart w:id="48" w:name="_Toc367611865"/>
      <w:bookmarkEnd w:id="48"/>
      <w:bookmarkStart w:id="49" w:name="_Toc367611953"/>
      <w:bookmarkEnd w:id="49"/>
      <w:bookmarkStart w:id="50" w:name="_Toc367872555"/>
      <w:bookmarkEnd w:id="50"/>
      <w:bookmarkStart w:id="51" w:name="_Toc367973474"/>
      <w:bookmarkEnd w:id="51"/>
    </w:p>
    <w:p>
      <w:pPr>
        <w:pStyle w:val="49"/>
        <w:numPr>
          <w:ilvl w:val="0"/>
          <w:numId w:val="6"/>
        </w:numPr>
        <w:tabs>
          <w:tab w:val="left" w:pos="0"/>
        </w:tabs>
        <w:ind w:firstLineChars="0"/>
        <w:outlineLvl w:val="2"/>
        <w:rPr>
          <w:vanish/>
          <w:sz w:val="28"/>
          <w:szCs w:val="28"/>
        </w:rPr>
      </w:pPr>
      <w:bookmarkStart w:id="52" w:name="_Toc365829618"/>
      <w:bookmarkEnd w:id="52"/>
      <w:bookmarkStart w:id="53" w:name="_Toc367611866"/>
      <w:bookmarkEnd w:id="53"/>
      <w:bookmarkStart w:id="54" w:name="_Toc367611954"/>
      <w:bookmarkEnd w:id="54"/>
      <w:bookmarkStart w:id="55" w:name="_Toc367872556"/>
      <w:bookmarkEnd w:id="55"/>
      <w:bookmarkStart w:id="56" w:name="_Toc367973475"/>
      <w:bookmarkEnd w:id="56"/>
    </w:p>
    <w:p>
      <w:pPr>
        <w:pStyle w:val="49"/>
        <w:numPr>
          <w:ilvl w:val="1"/>
          <w:numId w:val="6"/>
        </w:numPr>
        <w:tabs>
          <w:tab w:val="left" w:pos="0"/>
        </w:tabs>
        <w:ind w:firstLineChars="0"/>
        <w:outlineLvl w:val="2"/>
        <w:rPr>
          <w:vanish/>
          <w:sz w:val="28"/>
          <w:szCs w:val="28"/>
        </w:rPr>
      </w:pPr>
      <w:bookmarkStart w:id="57" w:name="_Toc365829619"/>
      <w:bookmarkEnd w:id="57"/>
      <w:bookmarkStart w:id="58" w:name="_Toc367611867"/>
      <w:bookmarkEnd w:id="58"/>
      <w:bookmarkStart w:id="59" w:name="_Toc367611955"/>
      <w:bookmarkEnd w:id="59"/>
      <w:bookmarkStart w:id="60" w:name="_Toc367872557"/>
      <w:bookmarkEnd w:id="60"/>
      <w:bookmarkStart w:id="61" w:name="_Toc367973476"/>
      <w:bookmarkEnd w:id="61"/>
    </w:p>
    <w:p>
      <w:pPr>
        <w:pStyle w:val="49"/>
        <w:numPr>
          <w:ilvl w:val="1"/>
          <w:numId w:val="6"/>
        </w:numPr>
        <w:tabs>
          <w:tab w:val="left" w:pos="0"/>
        </w:tabs>
        <w:ind w:firstLineChars="0"/>
        <w:outlineLvl w:val="2"/>
        <w:rPr>
          <w:vanish/>
          <w:sz w:val="28"/>
          <w:szCs w:val="28"/>
        </w:rPr>
      </w:pPr>
      <w:bookmarkStart w:id="62" w:name="_Toc365829620"/>
      <w:bookmarkEnd w:id="62"/>
      <w:bookmarkStart w:id="63" w:name="_Toc367611868"/>
      <w:bookmarkEnd w:id="63"/>
      <w:bookmarkStart w:id="64" w:name="_Toc367611956"/>
      <w:bookmarkEnd w:id="64"/>
      <w:bookmarkStart w:id="65" w:name="_Toc367872558"/>
      <w:bookmarkEnd w:id="65"/>
      <w:bookmarkStart w:id="66" w:name="_Toc367973477"/>
      <w:bookmarkEnd w:id="66"/>
    </w:p>
    <w:p>
      <w:pPr>
        <w:pStyle w:val="49"/>
        <w:numPr>
          <w:ilvl w:val="1"/>
          <w:numId w:val="6"/>
        </w:numPr>
        <w:tabs>
          <w:tab w:val="left" w:pos="0"/>
        </w:tabs>
        <w:ind w:firstLineChars="0"/>
        <w:outlineLvl w:val="2"/>
        <w:rPr>
          <w:vanish/>
          <w:sz w:val="28"/>
          <w:szCs w:val="28"/>
        </w:rPr>
      </w:pPr>
      <w:bookmarkStart w:id="67" w:name="_Toc365829621"/>
      <w:bookmarkEnd w:id="67"/>
      <w:bookmarkStart w:id="68" w:name="_Toc367611869"/>
      <w:bookmarkEnd w:id="68"/>
      <w:bookmarkStart w:id="69" w:name="_Toc367611957"/>
      <w:bookmarkEnd w:id="69"/>
      <w:bookmarkStart w:id="70" w:name="_Toc367872559"/>
      <w:bookmarkEnd w:id="70"/>
      <w:bookmarkStart w:id="71" w:name="_Toc367973478"/>
      <w:bookmarkEnd w:id="71"/>
    </w:p>
    <w:p>
      <w:pPr>
        <w:pStyle w:val="49"/>
        <w:numPr>
          <w:ilvl w:val="1"/>
          <w:numId w:val="6"/>
        </w:numPr>
        <w:tabs>
          <w:tab w:val="left" w:pos="0"/>
        </w:tabs>
        <w:ind w:firstLineChars="0"/>
        <w:outlineLvl w:val="2"/>
        <w:rPr>
          <w:vanish/>
          <w:sz w:val="28"/>
          <w:szCs w:val="28"/>
        </w:rPr>
      </w:pPr>
      <w:bookmarkStart w:id="72" w:name="_Toc365829622"/>
      <w:bookmarkEnd w:id="72"/>
      <w:bookmarkStart w:id="73" w:name="_Toc367611870"/>
      <w:bookmarkEnd w:id="73"/>
      <w:bookmarkStart w:id="74" w:name="_Toc367611958"/>
      <w:bookmarkEnd w:id="74"/>
      <w:bookmarkStart w:id="75" w:name="_Toc367872560"/>
      <w:bookmarkEnd w:id="75"/>
      <w:bookmarkStart w:id="76" w:name="_Toc367973479"/>
      <w:bookmarkEnd w:id="76"/>
    </w:p>
    <w:p>
      <w:pPr>
        <w:pStyle w:val="49"/>
        <w:numPr>
          <w:ilvl w:val="2"/>
          <w:numId w:val="6"/>
        </w:numPr>
        <w:tabs>
          <w:tab w:val="left" w:pos="0"/>
        </w:tabs>
        <w:ind w:left="709" w:firstLineChars="0"/>
        <w:outlineLvl w:val="2"/>
        <w:rPr>
          <w:sz w:val="28"/>
          <w:szCs w:val="28"/>
        </w:rPr>
      </w:pPr>
      <w:bookmarkStart w:id="77" w:name="_Toc31118"/>
      <w:r>
        <w:rPr>
          <w:rFonts w:hint="eastAsia"/>
          <w:sz w:val="28"/>
          <w:szCs w:val="28"/>
        </w:rPr>
        <w:t>总体</w:t>
      </w:r>
      <w:bookmarkEnd w:id="77"/>
      <w:r>
        <w:rPr>
          <w:rFonts w:hint="eastAsia"/>
          <w:sz w:val="28"/>
          <w:szCs w:val="28"/>
        </w:rPr>
        <w:t xml:space="preserve"> </w:t>
      </w:r>
    </w:p>
    <w:p>
      <w:pPr>
        <w:pStyle w:val="49"/>
        <w:ind w:left="425" w:leftChars="190" w:firstLine="559" w:firstLineChars="250"/>
        <w:jc w:val="left"/>
      </w:pPr>
      <w:r>
        <w:rPr>
          <w:rFonts w:hint="eastAsia"/>
        </w:rPr>
        <w:t>路测数据，比较简单的一个功能，只是提供北向接口供前端应用研发调用查询数据即可。数据从g网或w网来。并且现有文档也能支撑开发，详见文档（主要包括webservice的接口，返回值。）</w:t>
      </w:r>
    </w:p>
    <w:p>
      <w:pPr>
        <w:pStyle w:val="49"/>
        <w:ind w:left="425" w:leftChars="190" w:firstLine="559" w:firstLineChars="250"/>
        <w:jc w:val="left"/>
      </w:pPr>
      <w:r>
        <w:rPr>
          <w:rFonts w:ascii="Times New Roman" w:hAnsi="Times New Roman" w:eastAsia="楷体" w:cs="Times New Roman"/>
          <w:kern w:val="2"/>
          <w:sz w:val="21"/>
          <w:szCs w:val="24"/>
          <w:lang w:val="en-US" w:eastAsia="zh-CN" w:bidi="ar-SA"/>
        </w:rPr>
        <w:object>
          <v:shape id="_x0000_i1034" o:spt="75" type="#_x0000_t75" style="height:48.85pt;width:76.4pt;" o:ole="t" fillcolor="#FFFFFF" filled="f" o:preferrelative="t" stroked="f" coordsize="21600,21600">
            <v:path/>
            <v:fill on="f" color2="#FFFFFF" focussize="0,0"/>
            <v:stroke on="f"/>
            <v:imagedata r:id="rId17" gain="65536f" blacklevel="0f" gamma="0" o:title=""/>
            <o:lock v:ext="edit" position="f" selection="f" grouping="f" rotation="f" cropping="f" text="f" aspectratio="t"/>
            <w10:wrap type="none"/>
            <w10:anchorlock/>
          </v:shape>
          <o:OLEObject Type="Embed" ProgID="WPS.Doc.6" ShapeID="_x0000_i1034" DrawAspect="Icon" ObjectID="_1468075728" r:id="rId16">
            <o:LockedField>false</o:LockedField>
          </o:OLEObject>
        </w:object>
      </w:r>
    </w:p>
    <w:p>
      <w:pPr>
        <w:pStyle w:val="49"/>
        <w:numPr>
          <w:ilvl w:val="2"/>
          <w:numId w:val="6"/>
        </w:numPr>
        <w:tabs>
          <w:tab w:val="left" w:pos="0"/>
        </w:tabs>
        <w:ind w:left="426" w:hanging="284" w:firstLineChars="0"/>
        <w:outlineLvl w:val="2"/>
        <w:rPr>
          <w:sz w:val="28"/>
          <w:szCs w:val="28"/>
        </w:rPr>
      </w:pPr>
      <w:bookmarkStart w:id="78" w:name="_Toc18902"/>
      <w:r>
        <w:rPr>
          <w:rFonts w:hint="eastAsia"/>
          <w:sz w:val="28"/>
          <w:szCs w:val="28"/>
        </w:rPr>
        <w:t>流程</w:t>
      </w:r>
      <w:bookmarkEnd w:id="78"/>
    </w:p>
    <w:p>
      <w:pPr>
        <w:jc w:val="left"/>
      </w:pPr>
      <w:r>
        <w:rPr>
          <w:rFonts w:hint="eastAsia"/>
          <w:b/>
          <w:sz w:val="24"/>
        </w:rPr>
        <w:tab/>
      </w:r>
      <w:r>
        <w:rPr>
          <w:rFonts w:hint="eastAsia"/>
        </w:rPr>
        <w:t>1：应用研发调用北向接口</w:t>
      </w:r>
    </w:p>
    <w:p>
      <w:pPr>
        <w:ind w:firstLine="448" w:firstLineChars="200"/>
        <w:jc w:val="left"/>
      </w:pPr>
      <w:r>
        <w:rPr>
          <w:rFonts w:hint="eastAsia"/>
        </w:rPr>
        <w:t>2：在数据库中查询相关内容</w:t>
      </w:r>
    </w:p>
    <w:p>
      <w:pPr>
        <w:ind w:firstLine="448" w:firstLineChars="200"/>
        <w:jc w:val="left"/>
      </w:pPr>
      <w:r>
        <w:rPr>
          <w:rFonts w:hint="eastAsia"/>
        </w:rPr>
        <w:t>3：返回数据给应用研发</w:t>
      </w:r>
    </w:p>
    <w:p>
      <w:pPr>
        <w:jc w:val="left"/>
      </w:pPr>
    </w:p>
    <w:p>
      <w:pPr>
        <w:ind w:firstLine="465"/>
        <w:jc w:val="left"/>
      </w:pPr>
      <w:r>
        <w:rPr>
          <w:rFonts w:hint="eastAsia"/>
        </w:rPr>
        <w:t>由于路测数据流程简单，这里就不画图了，路测数据中涉及到的sql由产品提供。</w:t>
      </w:r>
    </w:p>
    <w:p>
      <w:pPr>
        <w:pStyle w:val="49"/>
        <w:numPr>
          <w:ilvl w:val="2"/>
          <w:numId w:val="6"/>
        </w:numPr>
        <w:tabs>
          <w:tab w:val="left" w:pos="0"/>
        </w:tabs>
        <w:ind w:left="426" w:hanging="284" w:firstLineChars="0"/>
        <w:outlineLvl w:val="2"/>
        <w:rPr>
          <w:sz w:val="28"/>
          <w:szCs w:val="28"/>
        </w:rPr>
      </w:pPr>
      <w:bookmarkStart w:id="79" w:name="_Toc10960"/>
      <w:r>
        <w:rPr>
          <w:rFonts w:hint="eastAsia"/>
          <w:sz w:val="28"/>
          <w:szCs w:val="28"/>
        </w:rPr>
        <w:t>不足</w:t>
      </w:r>
      <w:bookmarkEnd w:id="79"/>
    </w:p>
    <w:p>
      <w:pPr>
        <w:ind w:firstLine="448" w:firstLineChars="200"/>
        <w:jc w:val="left"/>
      </w:pPr>
      <w:r>
        <w:rPr>
          <w:rFonts w:hint="eastAsia"/>
        </w:rPr>
        <w:t>1：路测数据并没有涉及到上报功能，是否有放在NBI的必要？</w:t>
      </w:r>
    </w:p>
    <w:p>
      <w:pPr>
        <w:ind w:firstLine="448" w:firstLineChars="200"/>
        <w:jc w:val="left"/>
      </w:pPr>
      <w:r>
        <w:rPr>
          <w:rFonts w:hint="eastAsia"/>
        </w:rPr>
        <w:t>2：路测数据中xml的生成和db查询结合在一起，需要整改。</w:t>
      </w:r>
      <w:r>
        <w:t xml:space="preserve"> </w:t>
      </w:r>
    </w:p>
    <w:p>
      <w:pPr>
        <w:pStyle w:val="49"/>
        <w:tabs>
          <w:tab w:val="left" w:pos="0"/>
        </w:tabs>
        <w:ind w:firstLine="0" w:firstLineChars="0"/>
        <w:rPr>
          <w:sz w:val="24"/>
        </w:rPr>
      </w:pPr>
    </w:p>
    <w:p>
      <w:pPr>
        <w:pStyle w:val="49"/>
        <w:numPr>
          <w:ilvl w:val="1"/>
          <w:numId w:val="3"/>
        </w:numPr>
        <w:tabs>
          <w:tab w:val="left" w:pos="0"/>
        </w:tabs>
        <w:ind w:firstLineChars="0"/>
        <w:outlineLvl w:val="1"/>
        <w:rPr>
          <w:sz w:val="32"/>
          <w:szCs w:val="32"/>
        </w:rPr>
      </w:pPr>
      <w:bookmarkStart w:id="80" w:name="_Toc2401"/>
      <w:r>
        <w:rPr>
          <w:rFonts w:hint="eastAsia"/>
          <w:sz w:val="32"/>
          <w:szCs w:val="32"/>
        </w:rPr>
        <w:t>广东故障工单</w:t>
      </w:r>
      <w:bookmarkEnd w:id="80"/>
    </w:p>
    <w:p>
      <w:pPr>
        <w:pStyle w:val="49"/>
        <w:numPr>
          <w:ilvl w:val="1"/>
          <w:numId w:val="4"/>
        </w:numPr>
        <w:tabs>
          <w:tab w:val="left" w:pos="0"/>
        </w:tabs>
        <w:ind w:firstLineChars="0"/>
        <w:outlineLvl w:val="2"/>
        <w:rPr>
          <w:vanish/>
          <w:sz w:val="28"/>
          <w:szCs w:val="28"/>
        </w:rPr>
      </w:pPr>
      <w:bookmarkStart w:id="81" w:name="_Toc365829627"/>
      <w:bookmarkEnd w:id="81"/>
      <w:bookmarkStart w:id="82" w:name="_Toc367611875"/>
      <w:bookmarkEnd w:id="82"/>
      <w:bookmarkStart w:id="83" w:name="_Toc367611963"/>
      <w:bookmarkEnd w:id="83"/>
      <w:bookmarkStart w:id="84" w:name="_Toc367872565"/>
      <w:bookmarkEnd w:id="84"/>
      <w:bookmarkStart w:id="85" w:name="_Toc367973484"/>
      <w:bookmarkEnd w:id="85"/>
    </w:p>
    <w:p>
      <w:pPr>
        <w:pStyle w:val="49"/>
        <w:numPr>
          <w:ilvl w:val="1"/>
          <w:numId w:val="4"/>
        </w:numPr>
        <w:tabs>
          <w:tab w:val="left" w:pos="0"/>
        </w:tabs>
        <w:ind w:firstLineChars="0"/>
        <w:outlineLvl w:val="2"/>
        <w:rPr>
          <w:vanish/>
          <w:sz w:val="28"/>
          <w:szCs w:val="28"/>
        </w:rPr>
      </w:pPr>
      <w:bookmarkStart w:id="86" w:name="_Toc365829628"/>
      <w:bookmarkEnd w:id="86"/>
      <w:bookmarkStart w:id="87" w:name="_Toc367611876"/>
      <w:bookmarkEnd w:id="87"/>
      <w:bookmarkStart w:id="88" w:name="_Toc367611964"/>
      <w:bookmarkEnd w:id="88"/>
      <w:bookmarkStart w:id="89" w:name="_Toc367872566"/>
      <w:bookmarkEnd w:id="89"/>
      <w:bookmarkStart w:id="90" w:name="_Toc367973485"/>
      <w:bookmarkEnd w:id="90"/>
    </w:p>
    <w:p>
      <w:pPr>
        <w:pStyle w:val="49"/>
        <w:numPr>
          <w:ilvl w:val="2"/>
          <w:numId w:val="4"/>
        </w:numPr>
        <w:tabs>
          <w:tab w:val="left" w:pos="0"/>
        </w:tabs>
        <w:ind w:left="709" w:firstLineChars="0"/>
        <w:outlineLvl w:val="2"/>
        <w:rPr>
          <w:sz w:val="28"/>
          <w:szCs w:val="28"/>
        </w:rPr>
      </w:pPr>
      <w:bookmarkStart w:id="91" w:name="_Toc17510"/>
      <w:r>
        <w:rPr>
          <w:rFonts w:hint="eastAsia"/>
          <w:sz w:val="28"/>
          <w:szCs w:val="28"/>
        </w:rPr>
        <w:t>总体</w:t>
      </w:r>
      <w:bookmarkEnd w:id="91"/>
    </w:p>
    <w:p>
      <w:pPr>
        <w:pStyle w:val="49"/>
        <w:tabs>
          <w:tab w:val="left" w:pos="0"/>
        </w:tabs>
        <w:ind w:firstLine="426" w:firstLineChars="0"/>
        <w:rPr>
          <w:sz w:val="24"/>
        </w:rPr>
      </w:pPr>
      <w:r>
        <w:rPr>
          <w:rFonts w:hint="eastAsia"/>
          <w:sz w:val="24"/>
        </w:rPr>
        <w:t xml:space="preserve">            </w:t>
      </w:r>
      <w:r>
        <w:rPr>
          <w:rFonts w:hint="eastAsia"/>
          <w:sz w:val="24"/>
          <w:lang w:val="en-US" w:eastAsia="zh-CN"/>
        </w:rPr>
        <w:t xml:space="preserve">  </w:t>
      </w:r>
      <w:r>
        <w:rPr>
          <w:rFonts w:ascii="Times New Roman" w:hAnsi="Times New Roman" w:eastAsia="楷体" w:cs="Times New Roman"/>
          <w:kern w:val="2"/>
          <w:sz w:val="21"/>
          <w:szCs w:val="24"/>
          <w:lang w:val="en-US" w:eastAsia="zh-CN" w:bidi="ar-SA"/>
        </w:rPr>
        <w:pict>
          <v:shape id="_x0000_i1035" o:spt="75" type="#_x0000_t75" style="height:247.55pt;width:327pt;" fillcolor="#FFFFFF" filled="f" o:preferrelative="t" stroked="f" coordsize="21600,21600">
            <v:path/>
            <v:fill on="f" color2="#FFFFFF" focussize="0,0"/>
            <v:stroke on="f"/>
            <v:imagedata r:id="rId18" gain="65536f" blacklevel="0f" gamma="0" o:title=""/>
            <o:lock v:ext="edit" position="f" selection="f" grouping="f" rotation="f" cropping="f" text="f" aspectratio="t"/>
            <w10:wrap type="none"/>
            <w10:anchorlock/>
          </v:shape>
        </w:pict>
      </w:r>
    </w:p>
    <w:p>
      <w:pPr>
        <w:pStyle w:val="49"/>
        <w:tabs>
          <w:tab w:val="left" w:pos="0"/>
        </w:tabs>
        <w:ind w:firstLine="426" w:firstLineChars="0"/>
        <w:rPr>
          <w:sz w:val="24"/>
        </w:rPr>
      </w:pPr>
      <w:r>
        <w:rPr>
          <w:rFonts w:hint="eastAsia"/>
          <w:sz w:val="24"/>
        </w:rPr>
        <w:t xml:space="preserve">                             总体图</w:t>
      </w:r>
    </w:p>
    <w:p>
      <w:pPr>
        <w:pStyle w:val="49"/>
        <w:numPr>
          <w:ilvl w:val="2"/>
          <w:numId w:val="4"/>
        </w:numPr>
        <w:tabs>
          <w:tab w:val="left" w:pos="0"/>
        </w:tabs>
        <w:ind w:left="709" w:firstLineChars="0"/>
        <w:outlineLvl w:val="2"/>
        <w:rPr>
          <w:sz w:val="28"/>
          <w:szCs w:val="28"/>
        </w:rPr>
      </w:pPr>
      <w:bookmarkStart w:id="92" w:name="_Toc15772"/>
      <w:r>
        <w:rPr>
          <w:rFonts w:hint="eastAsia"/>
          <w:sz w:val="28"/>
          <w:szCs w:val="28"/>
        </w:rPr>
        <w:t>NBI中实现</w:t>
      </w:r>
      <w:bookmarkEnd w:id="92"/>
    </w:p>
    <w:p>
      <w:pPr>
        <w:pStyle w:val="49"/>
        <w:tabs>
          <w:tab w:val="left" w:pos="0"/>
        </w:tabs>
        <w:ind w:left="128" w:leftChars="57" w:firstLine="294" w:firstLineChars="116"/>
        <w:rPr>
          <w:sz w:val="24"/>
        </w:rPr>
      </w:pPr>
      <w:r>
        <w:rPr>
          <w:rFonts w:hint="eastAsia"/>
          <w:sz w:val="24"/>
        </w:rPr>
        <w:t>在NBI中故障工单主要实现了两个功能：1：派单，2：状态变更（状态更新实现了但实际上没使用，仍然调用的.net实现的更新部分）。</w:t>
      </w:r>
    </w:p>
    <w:p>
      <w:pPr>
        <w:pStyle w:val="49"/>
        <w:tabs>
          <w:tab w:val="left" w:pos="0"/>
        </w:tabs>
        <w:ind w:left="1182" w:leftChars="189" w:hanging="759" w:hangingChars="299"/>
        <w:rPr>
          <w:sz w:val="24"/>
        </w:rPr>
      </w:pPr>
      <w:r>
        <w:rPr>
          <w:rFonts w:hint="eastAsia"/>
          <w:sz w:val="24"/>
        </w:rPr>
        <w:t>派单：当mone系统根据故障模型产生故障单后，由NBI将故障单发送到外部厂商。根据故障单数据表中的状态有自动派单和手动派单两种。手动派单会在前端页面展示，由前端用户进行触发派单。自动派单由后端任务自动进行。派单每天有数量限制。</w:t>
      </w:r>
    </w:p>
    <w:p>
      <w:pPr>
        <w:pStyle w:val="49"/>
        <w:tabs>
          <w:tab w:val="left" w:pos="0"/>
        </w:tabs>
        <w:ind w:left="1182" w:leftChars="189" w:hanging="759" w:hangingChars="299"/>
        <w:rPr>
          <w:sz w:val="24"/>
        </w:rPr>
      </w:pPr>
      <w:r>
        <w:rPr>
          <w:rFonts w:hint="eastAsia"/>
          <w:sz w:val="24"/>
        </w:rPr>
        <w:t>状态变更：故障单派送出去后，外部厂商接收到故障单后会进行接口回调改变该单的状态，目前外部系统仍然调用的.net提供的服务。</w:t>
      </w:r>
    </w:p>
    <w:p>
      <w:pPr>
        <w:pStyle w:val="49"/>
        <w:numPr>
          <w:ilvl w:val="2"/>
          <w:numId w:val="4"/>
        </w:numPr>
        <w:tabs>
          <w:tab w:val="left" w:pos="0"/>
        </w:tabs>
        <w:ind w:left="709" w:firstLineChars="0"/>
        <w:outlineLvl w:val="2"/>
        <w:rPr>
          <w:sz w:val="28"/>
          <w:szCs w:val="28"/>
        </w:rPr>
      </w:pPr>
      <w:bookmarkStart w:id="93" w:name="_Toc2009"/>
      <w:r>
        <w:rPr>
          <w:rFonts w:hint="eastAsia"/>
          <w:sz w:val="28"/>
          <w:szCs w:val="28"/>
        </w:rPr>
        <w:t>NBI主要实现部分流程</w:t>
      </w:r>
      <w:bookmarkEnd w:id="93"/>
    </w:p>
    <w:p>
      <w:pPr>
        <w:pStyle w:val="49"/>
        <w:tabs>
          <w:tab w:val="left" w:pos="0"/>
        </w:tabs>
        <w:ind w:left="1182" w:leftChars="189" w:hanging="759" w:hangingChars="299"/>
        <w:rPr>
          <w:sz w:val="24"/>
        </w:rPr>
      </w:pPr>
      <w:r>
        <w:rPr>
          <w:rFonts w:hint="eastAsia"/>
          <w:sz w:val="24"/>
        </w:rPr>
        <w:t>NBI派单实现类中主要包括如下线程进行业务处理：</w:t>
      </w:r>
    </w:p>
    <w:p>
      <w:pPr>
        <w:pStyle w:val="49"/>
        <w:tabs>
          <w:tab w:val="left" w:pos="0"/>
        </w:tabs>
        <w:ind w:left="1182" w:leftChars="189" w:hanging="759" w:hangingChars="299"/>
        <w:rPr>
          <w:sz w:val="24"/>
        </w:rPr>
      </w:pPr>
      <w:r>
        <w:rPr>
          <w:rFonts w:hint="eastAsia"/>
          <w:sz w:val="24"/>
        </w:rPr>
        <w:t>派单线程，扫描数据库线程，状态更新线程，通知心跳线程</w:t>
      </w:r>
    </w:p>
    <w:p>
      <w:pPr>
        <w:tabs>
          <w:tab w:val="left" w:pos="0"/>
        </w:tabs>
        <w:ind w:firstLine="419" w:firstLineChars="165"/>
        <w:rPr>
          <w:sz w:val="24"/>
        </w:rPr>
      </w:pPr>
    </w:p>
    <w:p>
      <w:pPr>
        <w:pStyle w:val="49"/>
        <w:tabs>
          <w:tab w:val="left" w:pos="0"/>
        </w:tabs>
        <w:ind w:left="1185" w:leftChars="189" w:hanging="762" w:hangingChars="299"/>
        <w:rPr>
          <w:b/>
          <w:sz w:val="24"/>
        </w:rPr>
      </w:pPr>
      <w:r>
        <w:rPr>
          <w:rFonts w:hint="eastAsia"/>
          <w:b/>
          <w:sz w:val="24"/>
        </w:rPr>
        <w:t>派单线程：</w:t>
      </w:r>
    </w:p>
    <w:p>
      <w:pPr>
        <w:pStyle w:val="49"/>
        <w:tabs>
          <w:tab w:val="left" w:pos="0"/>
        </w:tabs>
        <w:ind w:left="1182" w:leftChars="189" w:hanging="759" w:hangingChars="299"/>
        <w:rPr>
          <w:sz w:val="24"/>
        </w:rPr>
      </w:pPr>
      <w:r>
        <w:rPr>
          <w:rFonts w:hint="eastAsia"/>
          <w:sz w:val="24"/>
        </w:rPr>
        <w:t>1：每天6点唤醒扫描数据库线程，扫描故障单</w:t>
      </w:r>
    </w:p>
    <w:p>
      <w:pPr>
        <w:pStyle w:val="49"/>
        <w:tabs>
          <w:tab w:val="left" w:pos="0"/>
        </w:tabs>
        <w:ind w:left="1182" w:leftChars="189" w:hanging="759" w:hangingChars="299"/>
        <w:rPr>
          <w:sz w:val="24"/>
        </w:rPr>
      </w:pPr>
      <w:r>
        <w:rPr>
          <w:rFonts w:hint="eastAsia"/>
          <w:sz w:val="24"/>
        </w:rPr>
        <w:t>2：然后唤醒db扫描线程，扫描数据库，看是否有故障单需要派送，并把故障单加入到一个队列</w:t>
      </w:r>
    </w:p>
    <w:p>
      <w:pPr>
        <w:pStyle w:val="49"/>
        <w:tabs>
          <w:tab w:val="left" w:pos="0"/>
        </w:tabs>
        <w:ind w:left="1182" w:leftChars="189" w:hanging="759" w:hangingChars="299"/>
        <w:rPr>
          <w:sz w:val="24"/>
        </w:rPr>
      </w:pPr>
      <w:r>
        <w:rPr>
          <w:rFonts w:hint="eastAsia"/>
          <w:sz w:val="24"/>
        </w:rPr>
        <w:t>3：如果故障单队列未空，结束本次运行、</w:t>
      </w:r>
    </w:p>
    <w:p>
      <w:pPr>
        <w:pStyle w:val="49"/>
        <w:tabs>
          <w:tab w:val="left" w:pos="0"/>
        </w:tabs>
        <w:ind w:left="1182" w:leftChars="189" w:hanging="759" w:hangingChars="299"/>
        <w:rPr>
          <w:sz w:val="24"/>
        </w:rPr>
      </w:pPr>
      <w:r>
        <w:rPr>
          <w:rFonts w:hint="eastAsia"/>
          <w:sz w:val="24"/>
        </w:rPr>
        <w:t>4：对故障单进行排序</w:t>
      </w:r>
    </w:p>
    <w:p>
      <w:pPr>
        <w:pStyle w:val="49"/>
        <w:tabs>
          <w:tab w:val="left" w:pos="0"/>
        </w:tabs>
        <w:ind w:left="1182" w:leftChars="189" w:hanging="759" w:hangingChars="299"/>
        <w:rPr>
          <w:sz w:val="24"/>
        </w:rPr>
      </w:pPr>
      <w:r>
        <w:rPr>
          <w:rFonts w:hint="eastAsia"/>
          <w:sz w:val="24"/>
        </w:rPr>
        <w:t>5：开始进行派单，派单前，先把要发送的故障单从队列中删除（是否需要派送后删除？）</w:t>
      </w:r>
    </w:p>
    <w:p>
      <w:pPr>
        <w:pStyle w:val="49"/>
        <w:tabs>
          <w:tab w:val="left" w:pos="0"/>
        </w:tabs>
        <w:ind w:left="1182" w:leftChars="189" w:hanging="759" w:hangingChars="299"/>
        <w:rPr>
          <w:sz w:val="24"/>
        </w:rPr>
      </w:pPr>
      <w:r>
        <w:rPr>
          <w:rFonts w:hint="eastAsia"/>
          <w:sz w:val="24"/>
        </w:rPr>
        <w:t>6：生成发送的xml</w:t>
      </w:r>
    </w:p>
    <w:p>
      <w:pPr>
        <w:pStyle w:val="49"/>
        <w:tabs>
          <w:tab w:val="left" w:pos="0"/>
        </w:tabs>
        <w:ind w:left="1182" w:leftChars="189" w:hanging="759" w:hangingChars="299"/>
        <w:rPr>
          <w:sz w:val="24"/>
        </w:rPr>
      </w:pPr>
      <w:r>
        <w:rPr>
          <w:rFonts w:hint="eastAsia"/>
          <w:sz w:val="24"/>
        </w:rPr>
        <w:t>7：进入派单流程中，先判断是自动派单，还是手动派单</w:t>
      </w:r>
    </w:p>
    <w:p>
      <w:pPr>
        <w:pStyle w:val="49"/>
        <w:tabs>
          <w:tab w:val="left" w:pos="0"/>
        </w:tabs>
        <w:ind w:left="1182" w:leftChars="189" w:hanging="759" w:hangingChars="299"/>
        <w:rPr>
          <w:sz w:val="24"/>
        </w:rPr>
      </w:pPr>
      <w:r>
        <w:rPr>
          <w:rFonts w:hint="eastAsia"/>
          <w:sz w:val="24"/>
        </w:rPr>
        <w:t>8：如果是自动派单，进行派单数量检查，目前是100（可配），自动派单发送前，先记录日志，如果已经到达每天派单数量限制，需发送邮件进行通知，并退出系统？。如果派单是产生异常，在原来派单的数量上减一（为什么这么做不是很清楚）</w:t>
      </w:r>
    </w:p>
    <w:p>
      <w:pPr>
        <w:pStyle w:val="49"/>
        <w:tabs>
          <w:tab w:val="left" w:pos="0"/>
        </w:tabs>
        <w:ind w:left="1182" w:leftChars="189" w:hanging="759" w:hangingChars="299"/>
        <w:rPr>
          <w:sz w:val="24"/>
        </w:rPr>
      </w:pPr>
      <w:r>
        <w:rPr>
          <w:rFonts w:hint="eastAsia"/>
          <w:sz w:val="24"/>
        </w:rPr>
        <w:t>9：派单流程结束，如果有异常记录异常日志，从新初始化系统</w:t>
      </w:r>
    </w:p>
    <w:p>
      <w:pPr>
        <w:pStyle w:val="49"/>
        <w:tabs>
          <w:tab w:val="left" w:pos="0"/>
        </w:tabs>
        <w:ind w:left="1182" w:leftChars="189" w:hanging="759" w:hangingChars="299"/>
        <w:rPr>
          <w:sz w:val="24"/>
        </w:rPr>
      </w:pPr>
      <w:r>
        <w:rPr>
          <w:rFonts w:hint="eastAsia"/>
          <w:sz w:val="24"/>
        </w:rPr>
        <w:t>10：最后一步解析webservice接口返回的xml，记录返回状态到数据库。</w:t>
      </w:r>
    </w:p>
    <w:p>
      <w:pPr>
        <w:pStyle w:val="49"/>
        <w:tabs>
          <w:tab w:val="left" w:pos="0"/>
        </w:tabs>
        <w:ind w:left="1185" w:leftChars="189" w:hanging="762" w:hangingChars="299"/>
        <w:rPr>
          <w:sz w:val="24"/>
        </w:rPr>
      </w:pPr>
      <w:r>
        <w:rPr>
          <w:rFonts w:hint="eastAsia"/>
          <w:b/>
          <w:sz w:val="24"/>
        </w:rPr>
        <w:t>扫描数据库线程：</w:t>
      </w:r>
      <w:r>
        <w:rPr>
          <w:rFonts w:hint="eastAsia"/>
          <w:sz w:val="24"/>
        </w:rPr>
        <w:t>主要就是进行故障工单获取，一条sql语句完成。</w:t>
      </w:r>
    </w:p>
    <w:p>
      <w:pPr>
        <w:pStyle w:val="49"/>
        <w:tabs>
          <w:tab w:val="left" w:pos="0"/>
        </w:tabs>
        <w:ind w:left="1185" w:leftChars="189" w:hanging="762" w:hangingChars="299"/>
        <w:rPr>
          <w:sz w:val="24"/>
        </w:rPr>
      </w:pPr>
      <w:r>
        <w:rPr>
          <w:rFonts w:hint="eastAsia"/>
          <w:b/>
          <w:sz w:val="24"/>
        </w:rPr>
        <w:t>状态更新线程：</w:t>
      </w:r>
      <w:r>
        <w:rPr>
          <w:rFonts w:hint="eastAsia"/>
          <w:sz w:val="24"/>
        </w:rPr>
        <w:t>主要是更新处理失败的工单。当工单派送成功后，需要记录状态到数据库，如果这个时候发生异常，便把数据记录到一个map中，这个线程便是专门处理这个hash表的。并且在线程处理中会把map用对象序列化的方式持久化到磁盘。</w:t>
      </w:r>
    </w:p>
    <w:p>
      <w:pPr>
        <w:pStyle w:val="49"/>
        <w:tabs>
          <w:tab w:val="left" w:pos="0"/>
        </w:tabs>
        <w:ind w:left="1182" w:leftChars="189" w:hanging="759" w:hangingChars="299"/>
        <w:rPr>
          <w:sz w:val="24"/>
        </w:rPr>
      </w:pPr>
    </w:p>
    <w:p>
      <w:pPr>
        <w:pStyle w:val="49"/>
        <w:tabs>
          <w:tab w:val="left" w:pos="0"/>
        </w:tabs>
        <w:ind w:left="1185" w:leftChars="189" w:hanging="762" w:hangingChars="299"/>
        <w:rPr>
          <w:sz w:val="24"/>
        </w:rPr>
      </w:pPr>
      <w:r>
        <w:rPr>
          <w:rFonts w:hint="eastAsia"/>
          <w:b/>
          <w:sz w:val="24"/>
        </w:rPr>
        <w:t>通知心跳线程：</w:t>
      </w:r>
      <w:r>
        <w:rPr>
          <w:rFonts w:hint="eastAsia"/>
          <w:sz w:val="24"/>
        </w:rPr>
        <w:t>代码中实现的只是当到达200次或者5分钟的时候</w:t>
      </w:r>
    </w:p>
    <w:p>
      <w:pPr>
        <w:pStyle w:val="49"/>
        <w:tabs>
          <w:tab w:val="left" w:pos="0"/>
        </w:tabs>
        <w:ind w:left="1182" w:leftChars="189" w:hanging="759" w:hangingChars="299"/>
        <w:rPr>
          <w:sz w:val="24"/>
        </w:rPr>
      </w:pPr>
      <w:r>
        <w:rPr>
          <w:rFonts w:hint="eastAsia"/>
          <w:sz w:val="24"/>
        </w:rPr>
        <w:t>唤醒数据库扫描线程。</w:t>
      </w:r>
    </w:p>
    <w:p>
      <w:pPr>
        <w:pStyle w:val="49"/>
        <w:numPr>
          <w:ilvl w:val="2"/>
          <w:numId w:val="4"/>
        </w:numPr>
        <w:tabs>
          <w:tab w:val="left" w:pos="0"/>
        </w:tabs>
        <w:ind w:left="709" w:firstLineChars="0"/>
        <w:outlineLvl w:val="2"/>
        <w:rPr>
          <w:sz w:val="28"/>
          <w:szCs w:val="28"/>
        </w:rPr>
      </w:pPr>
      <w:bookmarkStart w:id="94" w:name="_Toc10610"/>
      <w:r>
        <w:rPr>
          <w:rFonts w:hint="eastAsia"/>
          <w:sz w:val="28"/>
          <w:szCs w:val="28"/>
        </w:rPr>
        <w:t>NBI实现业务重点</w:t>
      </w:r>
      <w:bookmarkEnd w:id="94"/>
    </w:p>
    <w:p>
      <w:pPr>
        <w:ind w:firstLine="1011" w:firstLineChars="344"/>
        <w:rPr>
          <w:sz w:val="28"/>
          <w:szCs w:val="28"/>
        </w:rPr>
      </w:pPr>
      <w:r>
        <w:rPr>
          <w:rFonts w:hint="eastAsia"/>
          <w:sz w:val="28"/>
          <w:szCs w:val="28"/>
        </w:rPr>
        <w:t>1:</w:t>
      </w:r>
      <w:r>
        <w:rPr>
          <w:rFonts w:hint="eastAsia"/>
        </w:rPr>
        <w:t xml:space="preserve"> 工单筛选（派单规则）</w:t>
      </w:r>
      <w:r>
        <w:rPr>
          <w:rFonts w:hint="eastAsia"/>
          <w:sz w:val="28"/>
          <w:szCs w:val="28"/>
        </w:rPr>
        <w:t xml:space="preserve">  </w:t>
      </w:r>
    </w:p>
    <w:p>
      <w:pPr>
        <w:ind w:left="895" w:leftChars="400" w:firstLine="414" w:firstLineChars="185"/>
      </w:pPr>
      <w:r>
        <w:rPr>
          <w:rFonts w:hint="eastAsia"/>
        </w:rPr>
        <w:t>通过故障筛选模型完成故障筛选后，流程进入工单筛选环节，工单筛选的具体要求是：</w:t>
      </w:r>
    </w:p>
    <w:p>
      <w:pPr>
        <w:ind w:left="1007" w:leftChars="450" w:firstLine="300" w:firstLineChars="134"/>
      </w:pPr>
      <w:r>
        <w:t>A</w:t>
      </w:r>
      <w:r>
        <w:rPr>
          <w:rFonts w:hint="eastAsia"/>
        </w:rPr>
        <w:t>：每个类型的网优故障，针对每个地市，用户可以设置派发条件：依据特定指标排序，在每个周期内，派发TOPN张工单；（注：特定指标可由程序人员根据具体要求灵活配置，N可由使用人员随时配置）</w:t>
      </w:r>
    </w:p>
    <w:p>
      <w:pPr>
        <w:pStyle w:val="49"/>
        <w:ind w:left="1012" w:leftChars="452" w:firstLine="546" w:firstLineChars="244"/>
      </w:pPr>
      <w:r>
        <w:t>B</w:t>
      </w:r>
      <w:r>
        <w:rPr>
          <w:rFonts w:hint="eastAsia"/>
        </w:rPr>
        <w:t>：网优工单在指定日期每天8：00前完成自动派发，剩余工单可以由人工指定继续派发，支持最近一个月待派工单的继续派发；无法派发工单一旦判断即永久保留，不根据工单处理情况更新历史数据。</w:t>
      </w:r>
    </w:p>
    <w:p>
      <w:pPr>
        <w:pStyle w:val="49"/>
        <w:ind w:left="1012" w:leftChars="452" w:firstLine="551" w:firstLineChars="246"/>
      </w:pPr>
      <w:r>
        <w:t>C</w:t>
      </w:r>
      <w:r>
        <w:rPr>
          <w:rFonts w:hint="eastAsia"/>
        </w:rPr>
        <w:t>：每一个故障筛选模型提供故障等级的设置，自动派发和人工派发时将等级信息传给电子运维，并将处理时限传给电子运维。</w:t>
      </w:r>
    </w:p>
    <w:p>
      <w:pPr>
        <w:pStyle w:val="49"/>
        <w:ind w:left="1012" w:leftChars="452" w:firstLine="665" w:firstLineChars="297"/>
      </w:pPr>
      <w:r>
        <w:t>D</w:t>
      </w:r>
      <w:r>
        <w:rPr>
          <w:rFonts w:hint="eastAsia"/>
        </w:rPr>
        <w:t>：单个网元如果已有工单派发至电子运维，且尚未得到回单信息，则该网元新生成的同类型筛选故障进入待派工单统一管理，特征标识，不参与自动派单且无法操作派单。</w:t>
      </w:r>
    </w:p>
    <w:p>
      <w:pPr>
        <w:pStyle w:val="49"/>
        <w:ind w:left="1123" w:leftChars="502" w:firstLine="551" w:firstLineChars="246"/>
      </w:pPr>
      <w:r>
        <w:t>E</w:t>
      </w:r>
      <w:r>
        <w:rPr>
          <w:rFonts w:hint="eastAsia"/>
        </w:rPr>
        <w:t>：单个网元工单自回单起，重新计时过滤故障，计时未达故障筛选周期时，待派工单皆特征标识，不参与自动派单且无法操作派单，特征与未回单工单而无法转派工单区分管理。</w:t>
      </w:r>
    </w:p>
    <w:p>
      <w:pPr>
        <w:pStyle w:val="49"/>
        <w:ind w:left="900" w:firstLine="0" w:firstLineChars="0"/>
      </w:pPr>
      <w:r>
        <w:rPr>
          <w:rFonts w:hint="eastAsia"/>
        </w:rPr>
        <w:t>2：接口流程</w:t>
      </w:r>
    </w:p>
    <w:p>
      <w:pPr>
        <w:pStyle w:val="49"/>
        <w:ind w:left="1604" w:firstLine="0" w:firstLineChars="0"/>
      </w:pPr>
      <w:r>
        <w:rPr>
          <w:rFonts w:hint="eastAsia"/>
        </w:rPr>
        <w:t>1):工单派发</w:t>
      </w:r>
    </w:p>
    <w:p>
      <w:pPr>
        <w:ind w:left="1678" w:leftChars="750" w:firstLine="392" w:firstLineChars="175"/>
      </w:pPr>
      <w:r>
        <w:rPr>
          <w:rFonts w:hint="eastAsia"/>
        </w:rPr>
        <w:t>网优平台完成工单筛选后，通过系统接口转派工单信息至电子运维，除需要包含工单主要故障信息外，还需明确故障等级、网元等级、处理时限等信息。</w:t>
      </w:r>
    </w:p>
    <w:p>
      <w:pPr>
        <w:ind w:left="1678" w:leftChars="750" w:firstLine="383" w:firstLineChars="171"/>
      </w:pPr>
      <w:r>
        <w:rPr>
          <w:rFonts w:hint="eastAsia"/>
        </w:rPr>
        <w:t>网优平台派发工单至电子运维后，必须有双方确认机制，确认后，各自记录工单派发时间。</w:t>
      </w:r>
    </w:p>
    <w:p>
      <w:pPr>
        <w:ind w:firstLine="1766" w:firstLineChars="789"/>
      </w:pPr>
      <w:r>
        <w:rPr>
          <w:rFonts w:hint="eastAsia"/>
        </w:rPr>
        <w:t>2):流程同步（状态改变）</w:t>
      </w:r>
    </w:p>
    <w:p>
      <w:pPr>
        <w:ind w:left="1790" w:leftChars="800" w:firstLine="376" w:firstLineChars="168"/>
      </w:pPr>
      <w:r>
        <w:rPr>
          <w:rFonts w:hint="eastAsia"/>
        </w:rPr>
        <w:t>网优工单派发至电子运维后，电子运维需要将以下状态实时同步至网优平台：处理中、处理完成（评估阶段）、回单；</w:t>
      </w:r>
    </w:p>
    <w:p>
      <w:pPr>
        <w:ind w:left="1790" w:leftChars="800" w:firstLine="483" w:firstLineChars="216"/>
      </w:pPr>
      <w:r>
        <w:rPr>
          <w:rFonts w:hint="eastAsia"/>
        </w:rPr>
        <w:t>电子运维进入处理完成后，即评估阶段后，网优平台启动该工单恢复认定，未恢复和恢复后则同步相应信息至电子运维，双方确认后，电子运维流转至处理中或回单状态。</w:t>
      </w:r>
    </w:p>
    <w:p>
      <w:pPr>
        <w:pStyle w:val="49"/>
        <w:numPr>
          <w:ilvl w:val="2"/>
          <w:numId w:val="4"/>
        </w:numPr>
        <w:tabs>
          <w:tab w:val="left" w:pos="0"/>
        </w:tabs>
        <w:ind w:left="709" w:firstLineChars="0"/>
        <w:outlineLvl w:val="2"/>
        <w:rPr>
          <w:sz w:val="28"/>
          <w:szCs w:val="28"/>
        </w:rPr>
      </w:pPr>
      <w:bookmarkStart w:id="95" w:name="_Toc7654"/>
      <w:r>
        <w:rPr>
          <w:rFonts w:hint="eastAsia"/>
          <w:sz w:val="28"/>
          <w:szCs w:val="28"/>
        </w:rPr>
        <w:t>故障单整体规范</w:t>
      </w:r>
      <w:bookmarkEnd w:id="95"/>
    </w:p>
    <w:p>
      <w:pPr>
        <w:pStyle w:val="49"/>
        <w:tabs>
          <w:tab w:val="left" w:pos="0"/>
        </w:tabs>
        <w:ind w:left="1182" w:leftChars="189" w:hanging="759" w:hangingChars="299"/>
        <w:rPr>
          <w:sz w:val="24"/>
        </w:rPr>
      </w:pPr>
      <w:r>
        <w:rPr>
          <w:rFonts w:hint="eastAsia"/>
          <w:sz w:val="24"/>
        </w:rPr>
        <w:t xml:space="preserve">    故障单整体规范见下列文件：</w:t>
      </w:r>
    </w:p>
    <w:p>
      <w:pPr>
        <w:pStyle w:val="49"/>
        <w:tabs>
          <w:tab w:val="left" w:pos="0"/>
        </w:tabs>
        <w:ind w:left="1182" w:leftChars="189" w:hanging="759" w:hangingChars="299"/>
        <w:rPr>
          <w:sz w:val="24"/>
        </w:rPr>
      </w:pPr>
      <w:r>
        <w:rPr>
          <w:rFonts w:hint="eastAsia"/>
          <w:sz w:val="24"/>
        </w:rPr>
        <w:t xml:space="preserve">         </w:t>
      </w:r>
      <w:r>
        <w:rPr>
          <w:rFonts w:ascii="Times New Roman" w:hAnsi="Times New Roman" w:eastAsia="楷体" w:cs="Times New Roman"/>
          <w:kern w:val="2"/>
          <w:sz w:val="24"/>
          <w:szCs w:val="24"/>
          <w:lang w:val="en-US" w:eastAsia="zh-CN" w:bidi="ar-SA"/>
        </w:rPr>
        <w:object>
          <v:shape id="_x0000_i1036" o:spt="75" type="#_x0000_t75" style="height:48.85pt;width:76.4pt;" o:ole="t" fillcolor="#FFFFFF" filled="f" o:preferrelative="t" stroked="f" coordsize="21600,21600">
            <v:path/>
            <v:fill on="f" color2="#FFFFFF" focussize="0,0"/>
            <v:stroke on="f"/>
            <v:imagedata r:id="rId20" gain="65536f" blacklevel="0f" gamma="0" o:title=""/>
            <o:lock v:ext="edit" position="f" selection="f" grouping="f" rotation="f" cropping="f" text="f" aspectratio="t"/>
            <w10:wrap type="none"/>
            <w10:anchorlock/>
          </v:shape>
          <o:OLEObject Type="Embed" ProgID="WPS.Doc.6" ShapeID="_x0000_i1036" DrawAspect="Icon" ObjectID="_1468075729" r:id="rId19">
            <o:LockedField>false</o:LockedField>
          </o:OLEObject>
        </w:object>
      </w:r>
    </w:p>
    <w:p>
      <w:pPr>
        <w:pStyle w:val="49"/>
        <w:numPr>
          <w:ilvl w:val="1"/>
          <w:numId w:val="3"/>
        </w:numPr>
        <w:tabs>
          <w:tab w:val="left" w:pos="0"/>
        </w:tabs>
        <w:ind w:firstLineChars="0"/>
        <w:outlineLvl w:val="1"/>
        <w:rPr>
          <w:sz w:val="32"/>
          <w:szCs w:val="32"/>
        </w:rPr>
      </w:pPr>
      <w:bookmarkStart w:id="96" w:name="_Toc26178"/>
      <w:r>
        <w:rPr>
          <w:rFonts w:hint="eastAsia"/>
          <w:sz w:val="32"/>
          <w:szCs w:val="32"/>
        </w:rPr>
        <w:t>协调单</w:t>
      </w:r>
      <w:bookmarkEnd w:id="96"/>
    </w:p>
    <w:p>
      <w:pPr>
        <w:pStyle w:val="49"/>
        <w:numPr>
          <w:ilvl w:val="2"/>
          <w:numId w:val="3"/>
        </w:numPr>
        <w:tabs>
          <w:tab w:val="left" w:pos="0"/>
        </w:tabs>
        <w:ind w:firstLineChars="0"/>
        <w:outlineLvl w:val="2"/>
        <w:rPr>
          <w:sz w:val="28"/>
          <w:szCs w:val="28"/>
        </w:rPr>
      </w:pPr>
      <w:bookmarkStart w:id="97" w:name="_Toc18361"/>
      <w:r>
        <w:rPr>
          <w:rFonts w:hint="eastAsia"/>
          <w:sz w:val="28"/>
          <w:szCs w:val="28"/>
        </w:rPr>
        <w:t>总体</w:t>
      </w:r>
      <w:bookmarkEnd w:id="97"/>
    </w:p>
    <w:p>
      <w:pPr>
        <w:pStyle w:val="49"/>
        <w:ind w:left="421" w:leftChars="188" w:firstLine="336" w:firstLineChars="150"/>
        <w:jc w:val="left"/>
      </w:pPr>
      <w:r>
        <w:rPr>
          <w:rFonts w:hint="eastAsia"/>
        </w:rPr>
        <w:t>总体如下：</w:t>
      </w:r>
    </w:p>
    <w:p>
      <w:pPr>
        <w:pStyle w:val="49"/>
        <w:ind w:left="421" w:leftChars="188" w:firstLine="336" w:firstLineChars="150"/>
        <w:jc w:val="left"/>
      </w:pPr>
      <w:r>
        <w:rPr>
          <w:rFonts w:ascii="Times New Roman" w:hAnsi="Times New Roman" w:eastAsia="楷体" w:cs="Times New Roman"/>
          <w:kern w:val="2"/>
          <w:sz w:val="21"/>
          <w:szCs w:val="24"/>
          <w:lang w:val="en-US" w:eastAsia="zh-CN" w:bidi="ar-SA"/>
        </w:rPr>
        <w:pict>
          <v:shape id="_x0000_i1037" o:spt="75" type="#_x0000_t75" style="height:293.2pt;width:420.7pt;" fillcolor="#FFFFFF" filled="f" o:preferrelative="t" stroked="f" coordsize="21600,21600">
            <v:path/>
            <v:fill on="f" color2="#FFFFFF" focussize="0,0"/>
            <v:stroke on="f"/>
            <v:imagedata r:id="rId21" gain="65536f" blacklevel="0f" gamma="0" o:title=""/>
            <o:lock v:ext="edit" position="f" selection="f" grouping="f" rotation="f" cropping="f" text="f" aspectratio="t"/>
            <w10:wrap type="none"/>
            <w10:anchorlock/>
          </v:shape>
        </w:pict>
      </w:r>
    </w:p>
    <w:p>
      <w:pPr>
        <w:pStyle w:val="49"/>
        <w:ind w:left="421" w:leftChars="188" w:firstLine="336" w:firstLineChars="150"/>
        <w:jc w:val="left"/>
      </w:pPr>
    </w:p>
    <w:p>
      <w:pPr>
        <w:pStyle w:val="49"/>
        <w:numPr>
          <w:ilvl w:val="2"/>
          <w:numId w:val="3"/>
        </w:numPr>
        <w:tabs>
          <w:tab w:val="left" w:pos="0"/>
        </w:tabs>
        <w:ind w:firstLineChars="0"/>
        <w:outlineLvl w:val="2"/>
        <w:rPr>
          <w:sz w:val="28"/>
          <w:szCs w:val="28"/>
        </w:rPr>
      </w:pPr>
      <w:bookmarkStart w:id="98" w:name="_Toc12452"/>
      <w:r>
        <w:rPr>
          <w:rFonts w:hint="eastAsia"/>
          <w:sz w:val="28"/>
          <w:szCs w:val="28"/>
        </w:rPr>
        <w:t>流程</w:t>
      </w:r>
      <w:bookmarkEnd w:id="98"/>
    </w:p>
    <w:p>
      <w:pPr>
        <w:pStyle w:val="49"/>
        <w:ind w:left="420" w:firstLine="0" w:firstLineChars="0"/>
        <w:jc w:val="left"/>
      </w:pPr>
      <w:r>
        <w:rPr>
          <w:rFonts w:hint="eastAsia"/>
        </w:rPr>
        <w:t>1：加载任务</w:t>
      </w:r>
    </w:p>
    <w:p>
      <w:pPr>
        <w:pStyle w:val="49"/>
        <w:ind w:left="420" w:firstLine="0" w:firstLineChars="0"/>
        <w:jc w:val="left"/>
      </w:pPr>
      <w:r>
        <w:rPr>
          <w:rFonts w:hint="eastAsia"/>
        </w:rPr>
        <w:t>2：解析模板</w:t>
      </w:r>
    </w:p>
    <w:p>
      <w:pPr>
        <w:pStyle w:val="49"/>
        <w:ind w:left="420" w:firstLine="0" w:firstLineChars="0"/>
        <w:jc w:val="left"/>
      </w:pPr>
      <w:r>
        <w:rPr>
          <w:rFonts w:hint="eastAsia"/>
        </w:rPr>
        <w:t>3：判断是否是协调单</w:t>
      </w:r>
    </w:p>
    <w:p>
      <w:pPr>
        <w:pStyle w:val="49"/>
        <w:ind w:left="420" w:firstLine="0" w:firstLineChars="0"/>
        <w:jc w:val="left"/>
      </w:pPr>
      <w:r>
        <w:rPr>
          <w:rFonts w:hint="eastAsia"/>
        </w:rPr>
        <w:t>4：获取附件文件名，ftp名中的动态组成的参数，进行文件名替换</w:t>
      </w:r>
    </w:p>
    <w:p>
      <w:pPr>
        <w:pStyle w:val="49"/>
        <w:ind w:left="420" w:firstLine="0" w:firstLineChars="0"/>
        <w:jc w:val="left"/>
      </w:pPr>
      <w:r>
        <w:rPr>
          <w:rFonts w:hint="eastAsia"/>
        </w:rPr>
        <w:t>5：从数据库获取主子协调单</w:t>
      </w:r>
    </w:p>
    <w:p>
      <w:pPr>
        <w:pStyle w:val="49"/>
        <w:ind w:left="420" w:firstLine="0" w:firstLineChars="0"/>
        <w:jc w:val="left"/>
      </w:pPr>
      <w:r>
        <w:rPr>
          <w:rFonts w:hint="eastAsia"/>
        </w:rPr>
        <w:t>6：生成文件</w:t>
      </w:r>
    </w:p>
    <w:p>
      <w:pPr>
        <w:pStyle w:val="49"/>
        <w:ind w:left="420" w:firstLine="0" w:firstLineChars="0"/>
        <w:jc w:val="left"/>
      </w:pPr>
      <w:r>
        <w:rPr>
          <w:rFonts w:hint="eastAsia"/>
        </w:rPr>
        <w:t>7：从ftp下载文件</w:t>
      </w:r>
    </w:p>
    <w:p>
      <w:pPr>
        <w:pStyle w:val="49"/>
        <w:ind w:left="420" w:firstLine="0" w:firstLineChars="0"/>
        <w:jc w:val="left"/>
      </w:pPr>
      <w:r>
        <w:rPr>
          <w:rFonts w:hint="eastAsia"/>
        </w:rPr>
        <w:t>8：一起打包上传</w:t>
      </w:r>
    </w:p>
    <w:p>
      <w:pPr>
        <w:pStyle w:val="49"/>
        <w:numPr>
          <w:ilvl w:val="2"/>
          <w:numId w:val="3"/>
        </w:numPr>
        <w:tabs>
          <w:tab w:val="left" w:pos="0"/>
        </w:tabs>
        <w:ind w:firstLineChars="0"/>
        <w:outlineLvl w:val="2"/>
        <w:rPr>
          <w:sz w:val="28"/>
          <w:szCs w:val="28"/>
        </w:rPr>
      </w:pPr>
      <w:bookmarkStart w:id="99" w:name="_Toc22305"/>
      <w:r>
        <w:rPr>
          <w:rFonts w:hint="eastAsia"/>
          <w:sz w:val="28"/>
          <w:szCs w:val="28"/>
        </w:rPr>
        <w:t>业务重点</w:t>
      </w:r>
      <w:bookmarkEnd w:id="99"/>
    </w:p>
    <w:p>
      <w:pPr>
        <w:pStyle w:val="49"/>
        <w:ind w:left="420" w:firstLine="0" w:firstLineChars="0"/>
        <w:jc w:val="left"/>
      </w:pPr>
      <w:r>
        <w:rPr>
          <w:rFonts w:hint="eastAsia"/>
        </w:rPr>
        <w:t>1：协调单分为主单和子单，之间为一对多的关系，主子单间按照字段code进行对应，协调单可能有各类附件，附件命名方式为：协调单主单号_AS_协调单主单号*的方式。</w:t>
      </w:r>
    </w:p>
    <w:p>
      <w:pPr>
        <w:pStyle w:val="49"/>
        <w:ind w:left="420" w:firstLine="0" w:firstLineChars="0"/>
        <w:jc w:val="left"/>
      </w:pPr>
      <w:r>
        <w:rPr>
          <w:rFonts w:hint="eastAsia"/>
        </w:rPr>
        <w:t>2：前端平台产生协调单后，把数据写入到db表（</w:t>
      </w:r>
      <w:r>
        <w:t>MOD_VSITE_VERGEORDER</w:t>
      </w:r>
      <w:r>
        <w:rPr>
          <w:rFonts w:hint="eastAsia"/>
        </w:rPr>
        <w:t>（主单），</w:t>
      </w:r>
      <w:r>
        <w:t>MOD_VSITE_VERGEORDER_SUB</w:t>
      </w:r>
      <w:r>
        <w:rPr>
          <w:rFonts w:hint="eastAsia"/>
        </w:rPr>
        <w:t>（子单）），把附件上传到ftp服务器的</w:t>
      </w:r>
      <w:r>
        <w:t>InterfaceFiles</w:t>
      </w:r>
      <w:r>
        <w:rPr>
          <w:rFonts w:hint="eastAsia"/>
        </w:rPr>
        <w:t>目录，并记录附件相关信息到DB表（</w:t>
      </w:r>
      <w:r>
        <w:t>MOD_VSITE_VERGEORDER_FILE</w:t>
      </w:r>
      <w:r>
        <w:rPr>
          <w:rFonts w:hint="eastAsia"/>
        </w:rPr>
        <w:t>）</w:t>
      </w:r>
    </w:p>
    <w:p>
      <w:pPr>
        <w:pStyle w:val="49"/>
        <w:ind w:left="420" w:firstLine="0" w:firstLineChars="0"/>
        <w:jc w:val="left"/>
      </w:pPr>
      <w:r>
        <w:rPr>
          <w:rFonts w:hint="eastAsia"/>
        </w:rPr>
        <w:t>3：NBI每天凌晨3-4点进行协调单上报，根据sql拼装协调单附件名，在ftp上下载相关附件，并打包成zip格式，根据采集sql采集协调单主，子单数据，生成csv文件。</w:t>
      </w:r>
    </w:p>
    <w:p>
      <w:pPr>
        <w:pStyle w:val="49"/>
        <w:ind w:left="420" w:firstLine="0" w:firstLineChars="0"/>
        <w:jc w:val="left"/>
      </w:pPr>
      <w:r>
        <w:rPr>
          <w:rFonts w:hint="eastAsia"/>
        </w:rPr>
        <w:t>4：NBI把步骤三产生的文件上传到ftp服务器，协调单NBI部分完成。</w:t>
      </w:r>
    </w:p>
    <w:p>
      <w:pPr>
        <w:pStyle w:val="49"/>
        <w:numPr>
          <w:ilvl w:val="1"/>
          <w:numId w:val="3"/>
        </w:numPr>
        <w:tabs>
          <w:tab w:val="left" w:pos="0"/>
        </w:tabs>
        <w:ind w:firstLineChars="0"/>
        <w:outlineLvl w:val="1"/>
        <w:rPr>
          <w:sz w:val="32"/>
          <w:szCs w:val="32"/>
        </w:rPr>
      </w:pPr>
      <w:bookmarkStart w:id="100" w:name="_Toc25695"/>
      <w:r>
        <w:rPr>
          <w:rFonts w:hint="eastAsia"/>
          <w:sz w:val="32"/>
          <w:szCs w:val="32"/>
        </w:rPr>
        <w:t>透视数据</w:t>
      </w:r>
      <w:bookmarkEnd w:id="100"/>
    </w:p>
    <w:p>
      <w:pPr>
        <w:pStyle w:val="49"/>
        <w:numPr>
          <w:ilvl w:val="2"/>
          <w:numId w:val="3"/>
        </w:numPr>
        <w:tabs>
          <w:tab w:val="left" w:pos="0"/>
        </w:tabs>
        <w:ind w:firstLineChars="0"/>
        <w:outlineLvl w:val="2"/>
        <w:rPr>
          <w:sz w:val="28"/>
          <w:szCs w:val="28"/>
        </w:rPr>
      </w:pPr>
      <w:bookmarkStart w:id="101" w:name="_Toc3382"/>
      <w:r>
        <w:rPr>
          <w:rFonts w:hint="eastAsia"/>
          <w:sz w:val="28"/>
          <w:szCs w:val="28"/>
        </w:rPr>
        <w:t>总体</w:t>
      </w:r>
      <w:bookmarkEnd w:id="101"/>
    </w:p>
    <w:p>
      <w:pPr>
        <w:ind w:firstLine="770" w:firstLineChars="344"/>
      </w:pPr>
      <w:r>
        <w:rPr>
          <w:rFonts w:hint="eastAsia"/>
        </w:rPr>
        <w:t>透视数据本应属于G+W系统中的业务功能，在G+W规范文档中定义了相关规格，在G+W系统当初实现时也想过实现相关功能，并已经实现了部分代码，最后不知道为什么没实现完，现在被写入到了NBI系统中。</w:t>
      </w:r>
    </w:p>
    <w:p>
      <w:pPr>
        <w:ind w:left="3285" w:leftChars="338" w:hanging="2529" w:hangingChars="1130"/>
      </w:pPr>
      <w:r>
        <w:rPr>
          <w:rFonts w:hint="eastAsia"/>
        </w:rPr>
        <w:t>透视数据上报本质上是把G+W采集上报到返终端机上的数据文件上报到集团。</w:t>
      </w:r>
    </w:p>
    <w:p>
      <w:pPr>
        <w:ind w:firstLine="1656" w:firstLineChars="740"/>
      </w:pPr>
      <w:r>
        <w:rPr>
          <w:rFonts w:ascii="Times New Roman" w:hAnsi="Times New Roman" w:eastAsia="楷体" w:cs="Times New Roman"/>
          <w:kern w:val="2"/>
          <w:sz w:val="21"/>
          <w:szCs w:val="24"/>
          <w:lang w:val="en-US" w:eastAsia="zh-CN" w:bidi="ar-SA"/>
        </w:rPr>
        <w:pict>
          <v:shape id="_x0000_i1038" o:spt="75" type="#_x0000_t75" style="height:225.55pt;width:262.85pt;" fillcolor="#FFFFFF" filled="f" o:preferrelative="t" stroked="f" coordsize="21600,21600">
            <v:path/>
            <v:fill on="f" color2="#FFFFFF" focussize="0,0"/>
            <v:stroke on="f"/>
            <v:imagedata r:id="rId22" gain="65536f" blacklevel="0f" gamma="0" o:title=""/>
            <o:lock v:ext="edit" position="f" selection="f" grouping="f" rotation="f" cropping="f" text="f" aspectratio="t"/>
            <w10:wrap type="none"/>
            <w10:anchorlock/>
          </v:shape>
        </w:pict>
      </w:r>
    </w:p>
    <w:p>
      <w:pPr>
        <w:ind w:firstLine="3713" w:firstLineChars="1659"/>
      </w:pPr>
      <w:r>
        <w:rPr>
          <w:rFonts w:hint="eastAsia"/>
        </w:rPr>
        <w:t>总体图</w:t>
      </w:r>
    </w:p>
    <w:p>
      <w:pPr>
        <w:ind w:firstLine="2412" w:firstLineChars="1078"/>
      </w:pPr>
    </w:p>
    <w:p>
      <w:pPr>
        <w:pStyle w:val="49"/>
        <w:numPr>
          <w:ilvl w:val="2"/>
          <w:numId w:val="3"/>
        </w:numPr>
        <w:tabs>
          <w:tab w:val="left" w:pos="0"/>
        </w:tabs>
        <w:ind w:firstLineChars="0"/>
        <w:outlineLvl w:val="2"/>
        <w:rPr>
          <w:sz w:val="28"/>
          <w:szCs w:val="28"/>
        </w:rPr>
      </w:pPr>
      <w:bookmarkStart w:id="102" w:name="_Toc26861"/>
      <w:r>
        <w:rPr>
          <w:rFonts w:hint="eastAsia"/>
          <w:sz w:val="28"/>
          <w:szCs w:val="28"/>
        </w:rPr>
        <w:t>流程</w:t>
      </w:r>
      <w:bookmarkEnd w:id="102"/>
    </w:p>
    <w:p>
      <w:pPr>
        <w:ind w:firstLine="336" w:firstLineChars="150"/>
      </w:pPr>
      <w:r>
        <w:rPr>
          <w:rFonts w:hint="eastAsia"/>
        </w:rPr>
        <w:t>1：集团调用NBI北向接口，添加上报数据</w:t>
      </w:r>
    </w:p>
    <w:p>
      <w:pPr>
        <w:ind w:left="672" w:leftChars="150" w:hanging="336" w:hangingChars="150"/>
      </w:pPr>
      <w:r>
        <w:rPr>
          <w:rFonts w:hint="eastAsia"/>
        </w:rPr>
        <w:t>2：NBI把需要上报的数据添加到任务表里面（非NBI通用任务表，G+W任务表</w:t>
      </w:r>
      <w:r>
        <w:t>noss_upload_report_task</w:t>
      </w:r>
      <w:r>
        <w:rPr>
          <w:rFonts w:hint="eastAsia"/>
        </w:rPr>
        <w:t>）</w:t>
      </w:r>
    </w:p>
    <w:p>
      <w:pPr>
        <w:ind w:firstLine="336" w:firstLineChars="150"/>
      </w:pPr>
      <w:r>
        <w:rPr>
          <w:rFonts w:hint="eastAsia"/>
        </w:rPr>
        <w:t>3：NBI任务线程开始周期性扫描任务</w:t>
      </w:r>
    </w:p>
    <w:p>
      <w:pPr>
        <w:ind w:left="672" w:leftChars="150" w:hanging="336" w:hangingChars="150"/>
      </w:pPr>
      <w:r>
        <w:rPr>
          <w:rFonts w:hint="eastAsia"/>
        </w:rPr>
        <w:t>4：从</w:t>
      </w:r>
      <w:r>
        <w:t>noss_upload_report_task</w:t>
      </w:r>
      <w:r>
        <w:rPr>
          <w:rFonts w:hint="eastAsia"/>
        </w:rPr>
        <w:t>加载任务，加载任务时，会根据任务信息在G+W的上报表（noss_file_info）中找上报文件存放在返终端机的什么位置</w:t>
      </w:r>
    </w:p>
    <w:p>
      <w:pPr>
        <w:ind w:firstLine="336" w:firstLineChars="150"/>
      </w:pPr>
      <w:r>
        <w:rPr>
          <w:rFonts w:hint="eastAsia"/>
        </w:rPr>
        <w:t>5：调用集团接口，返回开始上报消息</w:t>
      </w:r>
    </w:p>
    <w:p>
      <w:pPr>
        <w:ind w:firstLine="336" w:firstLineChars="150"/>
      </w:pPr>
      <w:r>
        <w:rPr>
          <w:rFonts w:hint="eastAsia"/>
        </w:rPr>
        <w:t>6：开始进行数据上报</w:t>
      </w:r>
    </w:p>
    <w:p>
      <w:pPr>
        <w:ind w:firstLine="336" w:firstLineChars="150"/>
      </w:pPr>
      <w:r>
        <w:rPr>
          <w:rFonts w:hint="eastAsia"/>
        </w:rPr>
        <w:t>7：上报完成，调用集团接口，发送上报结果</w:t>
      </w:r>
    </w:p>
    <w:p>
      <w:pPr>
        <w:pStyle w:val="49"/>
        <w:numPr>
          <w:ilvl w:val="2"/>
          <w:numId w:val="3"/>
        </w:numPr>
        <w:tabs>
          <w:tab w:val="left" w:pos="0"/>
        </w:tabs>
        <w:ind w:firstLineChars="0"/>
        <w:outlineLvl w:val="2"/>
        <w:rPr>
          <w:sz w:val="28"/>
          <w:szCs w:val="28"/>
        </w:rPr>
      </w:pPr>
      <w:bookmarkStart w:id="103" w:name="_Toc15170"/>
      <w:r>
        <w:rPr>
          <w:rFonts w:hint="eastAsia"/>
          <w:sz w:val="28"/>
          <w:szCs w:val="28"/>
        </w:rPr>
        <w:t>业务重点</w:t>
      </w:r>
      <w:bookmarkEnd w:id="103"/>
    </w:p>
    <w:p>
      <w:pPr>
        <w:pStyle w:val="49"/>
        <w:ind w:left="421" w:leftChars="188" w:firstLine="112" w:firstLineChars="50"/>
        <w:jc w:val="left"/>
      </w:pPr>
      <w:r>
        <w:rPr>
          <w:rFonts w:hint="eastAsia"/>
        </w:rPr>
        <w:t>1：上报文件查找规则</w:t>
      </w:r>
    </w:p>
    <w:p>
      <w:pPr>
        <w:pStyle w:val="49"/>
        <w:ind w:left="421" w:leftChars="188" w:firstLine="112" w:firstLineChars="50"/>
        <w:jc w:val="left"/>
      </w:pPr>
      <w:r>
        <w:rPr>
          <w:rFonts w:hint="eastAsia"/>
        </w:rPr>
        <w:t xml:space="preserve">   </w:t>
      </w:r>
      <w:r>
        <w:t>A</w:t>
      </w:r>
      <w:r>
        <w:rPr>
          <w:rFonts w:hint="eastAsia"/>
        </w:rPr>
        <w:t>：装载任务时，首先判断数据类型，G网或则W网数据。</w:t>
      </w:r>
    </w:p>
    <w:p>
      <w:pPr>
        <w:pStyle w:val="49"/>
        <w:ind w:left="421" w:leftChars="188" w:firstLine="112" w:firstLineChars="50"/>
        <w:jc w:val="left"/>
      </w:pPr>
      <w:r>
        <w:rPr>
          <w:rFonts w:hint="eastAsia"/>
        </w:rPr>
        <w:t xml:space="preserve">   B：判断上报级别，是OMC还是BSC</w:t>
      </w:r>
    </w:p>
    <w:p>
      <w:pPr>
        <w:pStyle w:val="49"/>
        <w:ind w:left="1198" w:leftChars="238" w:hanging="665" w:hangingChars="297"/>
        <w:jc w:val="left"/>
      </w:pPr>
      <w:r>
        <w:rPr>
          <w:rFonts w:hint="eastAsia"/>
        </w:rPr>
        <w:t xml:space="preserve">   C：因为集团下发的网元ID和网优公司可能存在区别，因此要根据集团的ID，找到对应的网优公司的消息。</w:t>
      </w:r>
    </w:p>
    <w:p>
      <w:pPr>
        <w:pStyle w:val="49"/>
        <w:ind w:left="1421" w:leftChars="238" w:hanging="888" w:hangingChars="397"/>
        <w:jc w:val="left"/>
      </w:pPr>
      <w:r>
        <w:rPr>
          <w:rFonts w:hint="eastAsia"/>
        </w:rPr>
        <w:t xml:space="preserve">    D：在根据C步骤中找到的映射关系，从G+W的上报任务库中找到具体的任务ID。</w:t>
      </w:r>
    </w:p>
    <w:p>
      <w:pPr>
        <w:pStyle w:val="49"/>
        <w:ind w:left="1412" w:leftChars="438" w:hanging="432" w:hangingChars="193"/>
        <w:jc w:val="left"/>
      </w:pPr>
      <w:r>
        <w:rPr>
          <w:rFonts w:hint="eastAsia"/>
        </w:rPr>
        <w:t>E：根据任务ID找到对应的任务信息，并找到对应的文件路径。</w:t>
      </w:r>
    </w:p>
    <w:p>
      <w:pPr>
        <w:pStyle w:val="49"/>
        <w:ind w:left="1412" w:leftChars="438" w:hanging="432" w:hangingChars="193"/>
        <w:jc w:val="left"/>
      </w:pPr>
      <w:r>
        <w:rPr>
          <w:rFonts w:hint="eastAsia"/>
        </w:rPr>
        <w:t>F：如果是G网的MR数据，还需要打包成tar.gz文件</w:t>
      </w:r>
    </w:p>
    <w:p>
      <w:pPr>
        <w:pStyle w:val="49"/>
        <w:ind w:left="1412" w:leftChars="438" w:hanging="432" w:hangingChars="193"/>
        <w:jc w:val="left"/>
      </w:pPr>
      <w:r>
        <w:rPr>
          <w:rFonts w:hint="eastAsia"/>
        </w:rPr>
        <w:t>G：根据透视数据中上报时间段，找到对应的时间段文件。普通数据类型上报中文件查找完成。</w:t>
      </w:r>
    </w:p>
    <w:p>
      <w:pPr>
        <w:ind w:left="1293" w:leftChars="379" w:hanging="445" w:hangingChars="199"/>
        <w:jc w:val="left"/>
        <w:rPr>
          <w:color w:val="FF0000"/>
        </w:rPr>
      </w:pPr>
      <w:r>
        <w:rPr>
          <w:rFonts w:hint="eastAsia"/>
        </w:rPr>
        <w:t xml:space="preserve"> H：</w:t>
      </w:r>
      <w:r>
        <w:rPr>
          <w:rFonts w:hint="eastAsia"/>
          <w:color w:val="FF0000"/>
        </w:rPr>
        <w:t>G网的华为原始性能数据还需要报厂商相关的参数数据一起上报（代码中不是这样的，代码中是参数数据按天一起上报，这个需要在确认）。</w:t>
      </w:r>
    </w:p>
    <w:p>
      <w:bookmarkStart w:id="104" w:name="_Ref267489193"/>
      <w:bookmarkStart w:id="105" w:name="_Toc275504868"/>
      <w:r>
        <w:rPr>
          <w:rFonts w:hint="eastAsia"/>
        </w:rPr>
        <w:t xml:space="preserve">  2：</w:t>
      </w:r>
      <w:r>
        <w:t>文件周期上报要求</w:t>
      </w:r>
      <w:bookmarkEnd w:id="104"/>
      <w:bookmarkEnd w:id="105"/>
    </w:p>
    <w:p>
      <w:pPr>
        <w:ind w:left="660" w:leftChars="295" w:firstLine="336" w:firstLineChars="150"/>
      </w:pPr>
      <w:r>
        <w:t>总部系统向省级系统设置数据文件周期上报的要求，包括：文件类型、对象范围、上报要求、时间间隔、过滤条件等。省级系统设置完成后向总部系统返回响应，并在定时时间点，周期上报数据文件。对同一类型的数据文件，如之前未设置数据文件周期上报要求，则启动周期上报；如该类型数据文件已周期上报，则重置数据文件上报要求，且在间隔一个周期后生效。</w:t>
      </w:r>
    </w:p>
    <w:p>
      <w:pPr>
        <w:ind w:firstLine="112" w:firstLineChars="50"/>
      </w:pPr>
      <w:bookmarkStart w:id="106" w:name="_Ref267489199"/>
      <w:bookmarkStart w:id="107" w:name="_Toc275504869"/>
      <w:r>
        <w:rPr>
          <w:rFonts w:hint="eastAsia"/>
        </w:rPr>
        <w:t>3：</w:t>
      </w:r>
      <w:r>
        <w:t>获取文件请求</w:t>
      </w:r>
      <w:bookmarkEnd w:id="106"/>
      <w:bookmarkEnd w:id="107"/>
    </w:p>
    <w:p>
      <w:pPr>
        <w:ind w:left="448" w:leftChars="200" w:firstLine="448" w:firstLineChars="200"/>
      </w:pPr>
      <w:r>
        <w:t>总部系统向省级系统请求获取数据文件，单次生效。获取要求包括：文件类型、对象范围、上报要求、时间间隔、过滤条件等。省级系统设置完成后向总部系统返回响应。</w:t>
      </w:r>
    </w:p>
    <w:p>
      <w:bookmarkStart w:id="108" w:name="_Ref267489201"/>
      <w:bookmarkStart w:id="109" w:name="_Toc275504870"/>
      <w:r>
        <w:rPr>
          <w:rFonts w:hint="eastAsia"/>
        </w:rPr>
        <w:t>4：</w:t>
      </w:r>
      <w:r>
        <w:t>文件开始上报通知</w:t>
      </w:r>
      <w:bookmarkEnd w:id="108"/>
      <w:bookmarkEnd w:id="109"/>
    </w:p>
    <w:p>
      <w:pPr>
        <w:ind w:left="559" w:leftChars="250" w:firstLine="427" w:firstLineChars="191"/>
      </w:pPr>
      <w:r>
        <w:t>省级系统按文件周期上报要求或获取文件请求准备好需上报的数据文件，文件准备好后向总部系统上报文件开始上报通知，说明文件的信息和存储FTP位置等。总部系统可针对此通知对省分工作进行考核。</w:t>
      </w:r>
    </w:p>
    <w:p>
      <w:bookmarkStart w:id="110" w:name="_Ref267489204"/>
      <w:bookmarkStart w:id="111" w:name="_Toc275504871"/>
      <w:bookmarkStart w:id="112" w:name="_Ref267489202"/>
      <w:bookmarkStart w:id="113" w:name="_Ref267490031"/>
      <w:r>
        <w:rPr>
          <w:rFonts w:hint="eastAsia"/>
        </w:rPr>
        <w:t>5：</w:t>
      </w:r>
      <w:r>
        <w:t>文件上报完成通知</w:t>
      </w:r>
      <w:bookmarkEnd w:id="110"/>
      <w:bookmarkEnd w:id="111"/>
    </w:p>
    <w:p>
      <w:pPr>
        <w:ind w:left="671" w:leftChars="300" w:firstLine="313" w:firstLineChars="140"/>
      </w:pPr>
      <w:r>
        <w:t>省级系统按文件周期上报要求或获取文件请求准备好需上报的数据文件，文件准备好并上报完毕后向总部系统上报文件上报通知，说明文件的信息和存储FTP位置等。总部系统收到文件上报完成通知后，到指定位置获取相关文件。</w:t>
      </w:r>
    </w:p>
    <w:p>
      <w:bookmarkStart w:id="114" w:name="_Toc275504872"/>
      <w:r>
        <w:rPr>
          <w:rFonts w:hint="eastAsia"/>
        </w:rPr>
        <w:t>6：</w:t>
      </w:r>
      <w:r>
        <w:t>文件异常通知</w:t>
      </w:r>
      <w:bookmarkEnd w:id="112"/>
      <w:bookmarkEnd w:id="113"/>
      <w:bookmarkEnd w:id="114"/>
    </w:p>
    <w:p>
      <w:pPr>
        <w:ind w:left="671" w:leftChars="300" w:firstLine="537" w:firstLineChars="240"/>
      </w:pPr>
      <w:r>
        <w:t>省级系统按文件周期上报要求或获取文件请求在指定时间无法准备好相关的数据文件，或者在文件上报过程中发生异常，则向总部系统发送文件异常通知，</w:t>
      </w:r>
      <w:bookmarkStart w:id="115" w:name="OLE_LINK15"/>
      <w:r>
        <w:t>需说明异常情况和异常原因说明</w:t>
      </w:r>
      <w:bookmarkEnd w:id="115"/>
      <w:r>
        <w:t>。</w:t>
      </w:r>
    </w:p>
    <w:p>
      <w:pPr>
        <w:ind w:firstLine="224" w:firstLineChars="100"/>
        <w:jc w:val="left"/>
      </w:pPr>
      <w:r>
        <w:rPr>
          <w:rFonts w:hint="eastAsia"/>
        </w:rPr>
        <w:t>7：附录中国联通规范文档</w:t>
      </w:r>
    </w:p>
    <w:p>
      <w:pPr>
        <w:ind w:firstLine="418" w:firstLineChars="187"/>
        <w:jc w:val="left"/>
      </w:pPr>
      <w:r>
        <w:rPr>
          <w:rFonts w:hint="eastAsia"/>
        </w:rPr>
        <w:t xml:space="preserve">          </w:t>
      </w:r>
      <w:r>
        <w:rPr>
          <w:rFonts w:ascii="Times New Roman" w:hAnsi="Times New Roman" w:eastAsia="楷体" w:cs="Times New Roman"/>
          <w:kern w:val="2"/>
          <w:sz w:val="21"/>
          <w:szCs w:val="24"/>
          <w:lang w:val="en-US" w:eastAsia="zh-CN" w:bidi="ar-SA"/>
        </w:rPr>
        <w:object>
          <v:shape id="_x0000_i1039" o:spt="75" type="#_x0000_t75" style="height:48.85pt;width:76.4pt;" o:ole="t" fillcolor="#FFFFFF" filled="f" o:preferrelative="t" stroked="f" coordsize="21600,21600">
            <v:path/>
            <v:fill on="f" color2="#FFFFFF" focussize="0,0"/>
            <v:stroke on="f"/>
            <v:imagedata r:id="rId24" gain="65536f" blacklevel="0f" gamma="0" o:title=""/>
            <o:lock v:ext="edit" position="f" selection="f" grouping="f" rotation="f" cropping="f" text="f" aspectratio="t"/>
            <w10:wrap type="none"/>
            <w10:anchorlock/>
          </v:shape>
          <o:OLEObject Type="Embed" ProgID="WPS.Doc.6" ShapeID="_x0000_i1039" DrawAspect="Icon" ObjectID="_1468075730" r:id="rId23">
            <o:LockedField>false</o:LockedField>
          </o:OLEObject>
        </w:object>
      </w:r>
    </w:p>
    <w:p/>
    <w:p>
      <w:pPr>
        <w:pStyle w:val="49"/>
        <w:numPr>
          <w:ilvl w:val="1"/>
          <w:numId w:val="3"/>
        </w:numPr>
        <w:tabs>
          <w:tab w:val="left" w:pos="0"/>
        </w:tabs>
        <w:ind w:firstLineChars="0"/>
        <w:outlineLvl w:val="1"/>
        <w:rPr>
          <w:sz w:val="32"/>
          <w:szCs w:val="32"/>
        </w:rPr>
      </w:pPr>
      <w:bookmarkStart w:id="116" w:name="_Toc6979"/>
      <w:r>
        <w:rPr>
          <w:rFonts w:hint="eastAsia"/>
          <w:sz w:val="32"/>
          <w:szCs w:val="32"/>
        </w:rPr>
        <w:t>U-CLOUD</w:t>
      </w:r>
      <w:bookmarkEnd w:id="116"/>
    </w:p>
    <w:p>
      <w:pPr>
        <w:pStyle w:val="49"/>
        <w:numPr>
          <w:ilvl w:val="1"/>
          <w:numId w:val="3"/>
        </w:numPr>
        <w:tabs>
          <w:tab w:val="left" w:pos="0"/>
        </w:tabs>
        <w:ind w:firstLineChars="0"/>
        <w:outlineLvl w:val="1"/>
        <w:rPr>
          <w:sz w:val="32"/>
          <w:szCs w:val="32"/>
        </w:rPr>
      </w:pPr>
      <w:bookmarkStart w:id="117" w:name="_Toc8179"/>
      <w:r>
        <w:rPr>
          <w:rFonts w:hint="eastAsia"/>
          <w:sz w:val="32"/>
          <w:szCs w:val="32"/>
        </w:rPr>
        <w:t>广东全流程</w:t>
      </w:r>
      <w:bookmarkEnd w:id="117"/>
    </w:p>
    <w:p>
      <w:pPr>
        <w:pStyle w:val="49"/>
        <w:numPr>
          <w:ilvl w:val="2"/>
          <w:numId w:val="3"/>
        </w:numPr>
        <w:tabs>
          <w:tab w:val="left" w:pos="0"/>
        </w:tabs>
        <w:ind w:firstLineChars="0"/>
        <w:outlineLvl w:val="2"/>
        <w:rPr>
          <w:sz w:val="28"/>
          <w:szCs w:val="28"/>
        </w:rPr>
      </w:pPr>
      <w:bookmarkStart w:id="118" w:name="_Toc26295"/>
      <w:r>
        <w:rPr>
          <w:rFonts w:hint="eastAsia"/>
          <w:sz w:val="28"/>
          <w:szCs w:val="28"/>
        </w:rPr>
        <w:t>总体</w:t>
      </w:r>
      <w:bookmarkEnd w:id="118"/>
    </w:p>
    <w:p>
      <w:pPr>
        <w:pStyle w:val="49"/>
        <w:tabs>
          <w:tab w:val="left" w:pos="0"/>
        </w:tabs>
        <w:ind w:firstLine="567" w:firstLineChars="0"/>
        <w:rPr>
          <w:szCs w:val="21"/>
        </w:rPr>
      </w:pPr>
      <w:r>
        <w:rPr>
          <w:sz w:val="28"/>
          <w:szCs w:val="28"/>
        </w:rPr>
        <w:t xml:space="preserve"> </w:t>
      </w:r>
      <w:r>
        <w:rPr>
          <w:szCs w:val="21"/>
        </w:rPr>
        <w:t xml:space="preserve"> </w:t>
      </w:r>
      <w:r>
        <w:rPr>
          <w:rFonts w:hint="eastAsia"/>
          <w:szCs w:val="21"/>
        </w:rPr>
        <w:t>全流程系统为全称为广东</w:t>
      </w:r>
      <w:r>
        <w:rPr>
          <w:szCs w:val="21"/>
        </w:rPr>
        <w:t>联通</w:t>
      </w:r>
      <w:r>
        <w:rPr>
          <w:rFonts w:hint="eastAsia"/>
          <w:szCs w:val="21"/>
        </w:rPr>
        <w:t>网络公司全</w:t>
      </w:r>
      <w:r>
        <w:rPr>
          <w:szCs w:val="21"/>
        </w:rPr>
        <w:t>流程管控系统</w:t>
      </w:r>
      <w:r>
        <w:rPr>
          <w:rFonts w:hint="eastAsia"/>
          <w:szCs w:val="21"/>
        </w:rPr>
        <w:t>（以下简称泰合佳通系统）</w:t>
      </w:r>
      <w:r>
        <w:rPr>
          <w:szCs w:val="21"/>
        </w:rPr>
        <w:t>是</w:t>
      </w:r>
      <w:r>
        <w:rPr>
          <w:rFonts w:hint="eastAsia"/>
          <w:szCs w:val="21"/>
        </w:rPr>
        <w:t>网络公司重要的业务流程系统，涉及到网建系统、网优平台、物业系统、移动综合网管和室分综合网管等多个系统的数据对接工作。其中涉及到网优平台部分便是优网公司实现，主要由NBI提供性能数据的查询（包括G网和W网）。涉及到三个接口：基站性能数据同步查询，基站性能数据异步查询，异步回调接口。</w:t>
      </w:r>
    </w:p>
    <w:p>
      <w:r>
        <w:rPr>
          <w:rFonts w:hint="eastAsia"/>
        </w:rPr>
        <w:t>接口间调用关系图如下：</w:t>
      </w:r>
    </w:p>
    <w:p>
      <w:r>
        <w:rPr>
          <w:rFonts w:ascii="Times New Roman" w:hAnsi="Times New Roman" w:eastAsia="楷体" w:cs="Times New Roman"/>
          <w:kern w:val="2"/>
          <w:sz w:val="21"/>
          <w:szCs w:val="24"/>
          <w:lang w:val="en-US" w:eastAsia="zh-CN" w:bidi="ar-SA"/>
        </w:rPr>
        <w:pict>
          <v:shape id="_x0000_i1040" o:spt="75" type="#_x0000_t75" style="height:191.7pt;width:425.15pt;" fillcolor="#FFFFFF" filled="f" o:preferrelative="t" stroked="f" coordsize="21600,21600">
            <v:path/>
            <v:fill on="f" color2="#FFFFFF" focussize="0,0"/>
            <v:stroke on="f"/>
            <v:imagedata r:id="rId25" gain="65536f" blacklevel="0f" gamma="0" o:title=""/>
            <o:lock v:ext="edit" position="f" selection="f" grouping="f" rotation="f" cropping="f" text="f" aspectratio="t"/>
            <w10:wrap type="none"/>
            <w10:anchorlock/>
          </v:shape>
        </w:pict>
      </w:r>
    </w:p>
    <w:p/>
    <w:p>
      <w:pPr>
        <w:pStyle w:val="49"/>
        <w:numPr>
          <w:ilvl w:val="2"/>
          <w:numId w:val="3"/>
        </w:numPr>
        <w:tabs>
          <w:tab w:val="left" w:pos="0"/>
        </w:tabs>
        <w:ind w:firstLineChars="0"/>
        <w:outlineLvl w:val="2"/>
        <w:rPr>
          <w:sz w:val="28"/>
          <w:szCs w:val="28"/>
        </w:rPr>
      </w:pPr>
      <w:bookmarkStart w:id="119" w:name="_Toc2848"/>
      <w:r>
        <w:rPr>
          <w:rFonts w:hint="eastAsia"/>
          <w:sz w:val="28"/>
          <w:szCs w:val="28"/>
        </w:rPr>
        <w:t>流程</w:t>
      </w:r>
      <w:bookmarkEnd w:id="119"/>
    </w:p>
    <w:p>
      <w:pPr>
        <w:ind w:left="720"/>
        <w:rPr>
          <w:b/>
          <w:szCs w:val="21"/>
        </w:rPr>
      </w:pPr>
      <w:r>
        <w:rPr>
          <w:rFonts w:hint="eastAsia"/>
          <w:b/>
          <w:szCs w:val="21"/>
        </w:rPr>
        <w:t>基站性能数据同步查询（</w:t>
      </w:r>
      <w:r>
        <w:rPr>
          <w:rFonts w:ascii="楷体" w:hAnsi="楷体"/>
          <w:b/>
          <w:sz w:val="18"/>
          <w:szCs w:val="18"/>
        </w:rPr>
        <w:t>EMOSQuery</w:t>
      </w:r>
      <w:r>
        <w:rPr>
          <w:rFonts w:hint="eastAsia"/>
          <w:b/>
          <w:szCs w:val="21"/>
        </w:rPr>
        <w:t>）</w:t>
      </w:r>
    </w:p>
    <w:p>
      <w:pPr>
        <w:ind w:left="720"/>
        <w:rPr>
          <w:szCs w:val="21"/>
        </w:rPr>
      </w:pPr>
      <w:r>
        <w:rPr>
          <w:szCs w:val="21"/>
        </w:rPr>
        <w:t>A</w:t>
      </w:r>
      <w:r>
        <w:rPr>
          <w:rFonts w:hint="eastAsia"/>
          <w:szCs w:val="21"/>
        </w:rPr>
        <w:t>：webservice接收到外部请求</w:t>
      </w:r>
    </w:p>
    <w:p>
      <w:pPr>
        <w:ind w:left="720"/>
        <w:rPr>
          <w:szCs w:val="21"/>
        </w:rPr>
      </w:pPr>
      <w:r>
        <w:rPr>
          <w:szCs w:val="21"/>
        </w:rPr>
        <w:t>B</w:t>
      </w:r>
      <w:r>
        <w:rPr>
          <w:rFonts w:hint="eastAsia"/>
          <w:szCs w:val="21"/>
        </w:rPr>
        <w:t>：进行bts校验，如果不存在，直接返回一个空ftp地址。</w:t>
      </w:r>
    </w:p>
    <w:p>
      <w:pPr>
        <w:ind w:left="720"/>
        <w:rPr>
          <w:szCs w:val="21"/>
        </w:rPr>
      </w:pPr>
      <w:r>
        <w:rPr>
          <w:szCs w:val="21"/>
        </w:rPr>
        <w:t>C</w:t>
      </w:r>
      <w:r>
        <w:rPr>
          <w:rFonts w:hint="eastAsia"/>
          <w:szCs w:val="21"/>
        </w:rPr>
        <w:t>：如果bts存在，进行数据查询</w:t>
      </w:r>
    </w:p>
    <w:p>
      <w:pPr>
        <w:ind w:left="720"/>
        <w:rPr>
          <w:szCs w:val="21"/>
        </w:rPr>
      </w:pPr>
      <w:r>
        <w:rPr>
          <w:szCs w:val="21"/>
        </w:rPr>
        <w:t>D</w:t>
      </w:r>
      <w:r>
        <w:rPr>
          <w:rFonts w:hint="eastAsia"/>
          <w:szCs w:val="21"/>
        </w:rPr>
        <w:t>：查询结果返回，生成json格式的文本文件。</w:t>
      </w:r>
    </w:p>
    <w:p>
      <w:pPr>
        <w:ind w:left="720"/>
        <w:rPr>
          <w:szCs w:val="21"/>
        </w:rPr>
      </w:pPr>
      <w:r>
        <w:rPr>
          <w:szCs w:val="21"/>
        </w:rPr>
        <w:t>E</w:t>
      </w:r>
      <w:r>
        <w:rPr>
          <w:rFonts w:hint="eastAsia"/>
          <w:szCs w:val="21"/>
        </w:rPr>
        <w:t>：上传到ftp</w:t>
      </w:r>
    </w:p>
    <w:p>
      <w:pPr>
        <w:ind w:left="720"/>
        <w:rPr>
          <w:szCs w:val="21"/>
        </w:rPr>
      </w:pPr>
      <w:r>
        <w:rPr>
          <w:szCs w:val="21"/>
        </w:rPr>
        <w:t>F</w:t>
      </w:r>
      <w:r>
        <w:rPr>
          <w:rFonts w:hint="eastAsia"/>
          <w:szCs w:val="21"/>
        </w:rPr>
        <w:t>：返回ftp路径。</w:t>
      </w:r>
    </w:p>
    <w:p>
      <w:pPr>
        <w:ind w:left="720"/>
        <w:rPr>
          <w:b/>
          <w:szCs w:val="21"/>
        </w:rPr>
      </w:pPr>
      <w:r>
        <w:rPr>
          <w:rFonts w:hint="eastAsia"/>
          <w:b/>
          <w:szCs w:val="21"/>
        </w:rPr>
        <w:t>基站性能数据异步查询（</w:t>
      </w:r>
      <w:r>
        <w:rPr>
          <w:rFonts w:ascii="楷体" w:hAnsi="楷体"/>
          <w:b/>
          <w:sz w:val="18"/>
          <w:szCs w:val="18"/>
        </w:rPr>
        <w:t>EMOSAsyncQuery</w:t>
      </w:r>
      <w:r>
        <w:rPr>
          <w:rFonts w:hint="eastAsia"/>
          <w:b/>
          <w:szCs w:val="21"/>
        </w:rPr>
        <w:t>）</w:t>
      </w:r>
    </w:p>
    <w:p>
      <w:pPr>
        <w:ind w:left="720"/>
        <w:rPr>
          <w:szCs w:val="21"/>
        </w:rPr>
      </w:pPr>
      <w:r>
        <w:rPr>
          <w:szCs w:val="21"/>
        </w:rPr>
        <w:t>A</w:t>
      </w:r>
      <w:r>
        <w:rPr>
          <w:rFonts w:hint="eastAsia"/>
          <w:szCs w:val="21"/>
        </w:rPr>
        <w:t>：webservice接收到外部请求</w:t>
      </w:r>
    </w:p>
    <w:p>
      <w:pPr>
        <w:ind w:left="720"/>
        <w:rPr>
          <w:szCs w:val="21"/>
        </w:rPr>
      </w:pPr>
      <w:r>
        <w:rPr>
          <w:szCs w:val="21"/>
        </w:rPr>
        <w:t>B</w:t>
      </w:r>
      <w:r>
        <w:rPr>
          <w:rFonts w:hint="eastAsia"/>
          <w:szCs w:val="21"/>
        </w:rPr>
        <w:t>：进行bts校验，如果不存在，直接返回1，表示bts不存在</w:t>
      </w:r>
    </w:p>
    <w:p>
      <w:pPr>
        <w:ind w:left="720"/>
        <w:rPr>
          <w:szCs w:val="21"/>
        </w:rPr>
      </w:pPr>
      <w:r>
        <w:rPr>
          <w:szCs w:val="21"/>
        </w:rPr>
        <w:t>C</w:t>
      </w:r>
      <w:r>
        <w:rPr>
          <w:rFonts w:hint="eastAsia"/>
          <w:szCs w:val="21"/>
        </w:rPr>
        <w:t>：把消息加入到消息队列，并返回结果0，表示正常。消息队列暂时未持久化，存在风险。</w:t>
      </w:r>
    </w:p>
    <w:p>
      <w:pPr>
        <w:ind w:left="720"/>
        <w:rPr>
          <w:szCs w:val="21"/>
        </w:rPr>
      </w:pPr>
      <w:r>
        <w:rPr>
          <w:szCs w:val="21"/>
        </w:rPr>
        <w:t>D</w:t>
      </w:r>
      <w:r>
        <w:rPr>
          <w:rFonts w:hint="eastAsia"/>
          <w:szCs w:val="21"/>
        </w:rPr>
        <w:t>：消费线程接收到消息后，</w:t>
      </w:r>
      <w:r>
        <w:rPr>
          <w:rFonts w:ascii="楷体" w:hAnsi="楷体"/>
          <w:sz w:val="18"/>
          <w:szCs w:val="18"/>
        </w:rPr>
        <w:t>EMOSQuery</w:t>
      </w:r>
      <w:r>
        <w:rPr>
          <w:rFonts w:hint="eastAsia" w:ascii="楷体" w:hAnsi="楷体"/>
          <w:sz w:val="18"/>
          <w:szCs w:val="18"/>
        </w:rPr>
        <w:t>接口进行数据处理。</w:t>
      </w:r>
    </w:p>
    <w:p>
      <w:pPr>
        <w:ind w:left="720"/>
      </w:pPr>
      <w:r>
        <w:rPr>
          <w:szCs w:val="21"/>
        </w:rPr>
        <w:t>E</w:t>
      </w:r>
      <w:r>
        <w:rPr>
          <w:rFonts w:hint="eastAsia"/>
          <w:szCs w:val="21"/>
        </w:rPr>
        <w:t>：</w:t>
      </w:r>
      <w:r>
        <w:rPr>
          <w:rFonts w:ascii="楷体" w:hAnsi="楷体"/>
          <w:sz w:val="18"/>
          <w:szCs w:val="18"/>
        </w:rPr>
        <w:t>EMOSQuery</w:t>
      </w:r>
      <w:r>
        <w:rPr>
          <w:rFonts w:hint="eastAsia" w:ascii="楷体" w:hAnsi="楷体"/>
          <w:sz w:val="18"/>
          <w:szCs w:val="18"/>
        </w:rPr>
        <w:t>处理完成后，调用回调接口（</w:t>
      </w:r>
      <w:r>
        <w:rPr>
          <w:rFonts w:ascii="楷体" w:hAnsi="楷体"/>
          <w:sz w:val="18"/>
          <w:szCs w:val="18"/>
        </w:rPr>
        <w:t>EMOSCallBack</w:t>
      </w:r>
      <w:r>
        <w:rPr>
          <w:rFonts w:hint="eastAsia" w:ascii="楷体" w:hAnsi="楷体"/>
          <w:sz w:val="18"/>
          <w:szCs w:val="18"/>
        </w:rPr>
        <w:t>），通知外部厂商，ftp路径。</w:t>
      </w:r>
    </w:p>
    <w:p>
      <w:pPr>
        <w:pStyle w:val="49"/>
        <w:numPr>
          <w:ilvl w:val="2"/>
          <w:numId w:val="3"/>
        </w:numPr>
        <w:tabs>
          <w:tab w:val="left" w:pos="0"/>
        </w:tabs>
        <w:ind w:firstLineChars="0"/>
        <w:outlineLvl w:val="2"/>
        <w:rPr>
          <w:sz w:val="28"/>
          <w:szCs w:val="28"/>
        </w:rPr>
      </w:pPr>
      <w:bookmarkStart w:id="120" w:name="_Toc3641"/>
      <w:r>
        <w:rPr>
          <w:rFonts w:hint="eastAsia"/>
          <w:sz w:val="28"/>
          <w:szCs w:val="28"/>
        </w:rPr>
        <w:t>业务重点</w:t>
      </w:r>
      <w:bookmarkEnd w:id="120"/>
    </w:p>
    <w:p>
      <w:pPr>
        <w:ind w:firstLine="559" w:firstLineChars="250"/>
      </w:pPr>
      <w:r>
        <w:rPr>
          <w:rFonts w:hint="eastAsia"/>
        </w:rPr>
        <w:t>1：接口间通过soap进行交互，接口如下：</w:t>
      </w:r>
    </w:p>
    <w:tbl>
      <w:tblPr>
        <w:tblStyle w:val="44"/>
        <w:tblW w:w="8603" w:type="dxa"/>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3"/>
        <w:gridCol w:w="2635"/>
        <w:gridCol w:w="1134"/>
        <w:gridCol w:w="3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90" w:hRule="atLeast"/>
        </w:trPr>
        <w:tc>
          <w:tcPr>
            <w:tcW w:w="1573" w:type="dxa"/>
            <w:shd w:val="clear" w:color="auto" w:fill="C2C2C2"/>
            <w:vAlign w:val="top"/>
          </w:tcPr>
          <w:p>
            <w:pPr>
              <w:rPr>
                <w:rFonts w:ascii="Calibri" w:hAnsi="Calibri" w:eastAsia="宋体" w:cs="Times New Roman"/>
              </w:rPr>
            </w:pPr>
            <w:bookmarkStart w:id="121" w:name="_Toc367872581"/>
            <w:r>
              <w:rPr>
                <w:rFonts w:hint="eastAsia" w:ascii="Calibri" w:hAnsi="Calibri" w:eastAsia="宋体" w:cs="Times New Roman"/>
              </w:rPr>
              <w:t>接口</w:t>
            </w:r>
            <w:bookmarkEnd w:id="121"/>
          </w:p>
        </w:tc>
        <w:tc>
          <w:tcPr>
            <w:tcW w:w="2635" w:type="dxa"/>
            <w:shd w:val="clear" w:color="auto" w:fill="C2C2C2"/>
            <w:vAlign w:val="top"/>
          </w:tcPr>
          <w:p>
            <w:pPr>
              <w:rPr>
                <w:rFonts w:ascii="Calibri" w:hAnsi="Calibri" w:eastAsia="宋体" w:cs="Times New Roman"/>
              </w:rPr>
            </w:pPr>
            <w:bookmarkStart w:id="122" w:name="_Toc367872582"/>
            <w:r>
              <w:rPr>
                <w:rFonts w:hint="eastAsia" w:ascii="Calibri" w:hAnsi="Calibri" w:eastAsia="宋体" w:cs="Times New Roman"/>
              </w:rPr>
              <w:t>参数</w:t>
            </w:r>
            <w:bookmarkEnd w:id="122"/>
          </w:p>
        </w:tc>
        <w:tc>
          <w:tcPr>
            <w:tcW w:w="1134" w:type="dxa"/>
            <w:shd w:val="clear" w:color="auto" w:fill="C2C2C2"/>
            <w:vAlign w:val="top"/>
          </w:tcPr>
          <w:p>
            <w:pPr>
              <w:rPr>
                <w:rFonts w:ascii="Calibri" w:hAnsi="Calibri" w:eastAsia="宋体" w:cs="Times New Roman"/>
              </w:rPr>
            </w:pPr>
            <w:bookmarkStart w:id="123" w:name="_Toc367872583"/>
            <w:r>
              <w:rPr>
                <w:rFonts w:hint="eastAsia" w:ascii="Calibri" w:hAnsi="Calibri" w:eastAsia="宋体" w:cs="Times New Roman"/>
              </w:rPr>
              <w:t>返回值</w:t>
            </w:r>
            <w:bookmarkEnd w:id="123"/>
          </w:p>
        </w:tc>
        <w:tc>
          <w:tcPr>
            <w:tcW w:w="3261" w:type="dxa"/>
            <w:shd w:val="clear" w:color="auto" w:fill="C2C2C2"/>
            <w:vAlign w:val="top"/>
          </w:tcPr>
          <w:p>
            <w:pPr>
              <w:rPr>
                <w:rFonts w:ascii="Calibri" w:hAnsi="Calibri" w:eastAsia="宋体" w:cs="Times New Roman"/>
              </w:rPr>
            </w:pPr>
            <w:bookmarkStart w:id="124" w:name="_Toc367872584"/>
            <w:r>
              <w:rPr>
                <w:rFonts w:hint="eastAsia" w:ascii="Calibri" w:hAnsi="Calibri" w:eastAsia="宋体" w:cs="Times New Roman"/>
              </w:rPr>
              <w:t>备注</w:t>
            </w:r>
            <w:bookmarkEnd w:id="12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023" w:hRule="atLeast"/>
        </w:trPr>
        <w:tc>
          <w:tcPr>
            <w:tcW w:w="1573" w:type="dxa"/>
            <w:vAlign w:val="top"/>
          </w:tcPr>
          <w:p>
            <w:pPr>
              <w:rPr>
                <w:rFonts w:ascii="楷体" w:hAnsi="楷体" w:eastAsia="宋体" w:cs="Times New Roman"/>
                <w:sz w:val="18"/>
                <w:szCs w:val="18"/>
              </w:rPr>
            </w:pPr>
            <w:r>
              <w:rPr>
                <w:rFonts w:ascii="楷体" w:hAnsi="楷体" w:eastAsia="宋体" w:cs="Times New Roman"/>
                <w:sz w:val="18"/>
                <w:szCs w:val="18"/>
              </w:rPr>
              <w:t>EMOSQuery</w:t>
            </w:r>
          </w:p>
        </w:tc>
        <w:tc>
          <w:tcPr>
            <w:tcW w:w="2635" w:type="dxa"/>
            <w:vAlign w:val="top"/>
          </w:tcPr>
          <w:p>
            <w:pPr>
              <w:rPr>
                <w:rFonts w:ascii="楷体" w:hAnsi="楷体" w:eastAsia="宋体" w:cs="Times New Roman"/>
                <w:sz w:val="18"/>
                <w:szCs w:val="18"/>
              </w:rPr>
            </w:pPr>
            <w:r>
              <w:rPr>
                <w:rFonts w:hint="eastAsia" w:ascii="楷体" w:hAnsi="楷体" w:eastAsia="宋体" w:cs="Times New Roman"/>
                <w:sz w:val="18"/>
                <w:szCs w:val="18"/>
              </w:rPr>
              <w:t>BTSName：基站名</w:t>
            </w:r>
          </w:p>
          <w:p>
            <w:pPr>
              <w:rPr>
                <w:rFonts w:ascii="楷体" w:hAnsi="楷体" w:eastAsia="宋体" w:cs="Times New Roman"/>
                <w:sz w:val="18"/>
                <w:szCs w:val="18"/>
              </w:rPr>
            </w:pPr>
            <w:r>
              <w:rPr>
                <w:rFonts w:ascii="楷体" w:hAnsi="楷体" w:eastAsia="宋体" w:cs="Times New Roman"/>
                <w:sz w:val="18"/>
                <w:szCs w:val="18"/>
              </w:rPr>
              <w:t>NETWORK_TYPE</w:t>
            </w:r>
            <w:r>
              <w:rPr>
                <w:rFonts w:hint="eastAsia" w:ascii="楷体" w:hAnsi="楷体" w:eastAsia="宋体" w:cs="Times New Roman"/>
                <w:sz w:val="18"/>
                <w:szCs w:val="18"/>
              </w:rPr>
              <w:t>:网络类型</w:t>
            </w:r>
          </w:p>
        </w:tc>
        <w:tc>
          <w:tcPr>
            <w:tcW w:w="1134" w:type="dxa"/>
            <w:vAlign w:val="top"/>
          </w:tcPr>
          <w:p>
            <w:pPr>
              <w:rPr>
                <w:rFonts w:ascii="楷体" w:hAnsi="楷体" w:eastAsia="宋体" w:cs="Times New Roman"/>
                <w:sz w:val="18"/>
                <w:szCs w:val="18"/>
              </w:rPr>
            </w:pPr>
            <w:r>
              <w:rPr>
                <w:rFonts w:ascii="楷体" w:hAnsi="楷体" w:eastAsia="宋体" w:cs="Times New Roman"/>
                <w:sz w:val="18"/>
                <w:szCs w:val="18"/>
              </w:rPr>
              <w:t>R</w:t>
            </w:r>
            <w:r>
              <w:rPr>
                <w:rFonts w:hint="eastAsia" w:ascii="楷体" w:hAnsi="楷体" w:eastAsia="宋体" w:cs="Times New Roman"/>
                <w:sz w:val="18"/>
                <w:szCs w:val="18"/>
              </w:rPr>
              <w:t>eturn：ftp路基</w:t>
            </w:r>
          </w:p>
        </w:tc>
        <w:tc>
          <w:tcPr>
            <w:tcW w:w="3261" w:type="dxa"/>
            <w:vAlign w:val="top"/>
          </w:tcPr>
          <w:p>
            <w:pPr>
              <w:rPr>
                <w:rFonts w:ascii="楷体" w:hAnsi="楷体" w:eastAsia="宋体" w:cs="Times New Roman"/>
                <w:sz w:val="18"/>
                <w:szCs w:val="18"/>
              </w:rPr>
            </w:pPr>
            <w:r>
              <w:rPr>
                <w:rFonts w:hint="eastAsia" w:ascii="楷体" w:hAnsi="楷体" w:eastAsia="宋体" w:cs="Times New Roman"/>
                <w:sz w:val="18"/>
                <w:szCs w:val="18"/>
              </w:rPr>
              <w:t>1：</w:t>
            </w:r>
            <w:r>
              <w:rPr>
                <w:rFonts w:ascii="楷体" w:hAnsi="楷体" w:eastAsia="宋体" w:cs="Times New Roman"/>
                <w:sz w:val="18"/>
                <w:szCs w:val="18"/>
              </w:rPr>
              <w:t>B</w:t>
            </w:r>
            <w:r>
              <w:rPr>
                <w:rFonts w:hint="eastAsia" w:ascii="楷体" w:hAnsi="楷体" w:eastAsia="宋体" w:cs="Times New Roman"/>
                <w:sz w:val="18"/>
                <w:szCs w:val="18"/>
              </w:rPr>
              <w:t>tsname：泰和调用是传入参数如下:{btsName}。NBI拿到后需要去掉{}</w:t>
            </w:r>
          </w:p>
          <w:p>
            <w:pPr>
              <w:rPr>
                <w:rFonts w:ascii="楷体" w:hAnsi="楷体" w:eastAsia="宋体" w:cs="Times New Roman"/>
                <w:sz w:val="18"/>
                <w:szCs w:val="18"/>
              </w:rPr>
            </w:pPr>
            <w:r>
              <w:rPr>
                <w:rFonts w:hint="eastAsia" w:ascii="楷体" w:hAnsi="楷体" w:eastAsia="宋体" w:cs="Times New Roman"/>
                <w:sz w:val="18"/>
                <w:szCs w:val="18"/>
              </w:rPr>
              <w:t>2：生成文件指标见下面网优平台MQI指标;文件格式：</w:t>
            </w:r>
            <w:r>
              <w:rPr>
                <w:rFonts w:ascii="楷体" w:hAnsi="楷体" w:eastAsia="宋体" w:cs="Times New Roman"/>
                <w:sz w:val="18"/>
                <w:szCs w:val="18"/>
              </w:rPr>
              <w:t>{</w:t>
            </w:r>
          </w:p>
          <w:p>
            <w:pPr>
              <w:rPr>
                <w:rFonts w:ascii="楷体" w:hAnsi="楷体" w:eastAsia="宋体" w:cs="Times New Roman"/>
                <w:sz w:val="18"/>
                <w:szCs w:val="18"/>
              </w:rPr>
            </w:pPr>
            <w:r>
              <w:rPr>
                <w:rFonts w:hint="eastAsia" w:ascii="楷体" w:hAnsi="楷体" w:eastAsia="宋体" w:cs="Times New Roman"/>
                <w:sz w:val="18"/>
                <w:szCs w:val="18"/>
              </w:rPr>
              <w:t xml:space="preserve"> 表[{具体每行},{具体每行}]，</w:t>
            </w:r>
          </w:p>
          <w:p>
            <w:pPr>
              <w:rPr>
                <w:rFonts w:ascii="楷体" w:hAnsi="楷体" w:eastAsia="宋体" w:cs="Times New Roman"/>
                <w:sz w:val="18"/>
                <w:szCs w:val="18"/>
              </w:rPr>
            </w:pPr>
            <w:r>
              <w:rPr>
                <w:rFonts w:hint="eastAsia" w:ascii="楷体" w:hAnsi="楷体" w:eastAsia="宋体" w:cs="Times New Roman"/>
                <w:sz w:val="18"/>
                <w:szCs w:val="18"/>
              </w:rPr>
              <w:t xml:space="preserve"> 表[{具体每行},{具体每行}]</w:t>
            </w:r>
          </w:p>
          <w:p>
            <w:pPr>
              <w:rPr>
                <w:rFonts w:ascii="楷体" w:hAnsi="楷体" w:eastAsia="宋体" w:cs="Times New Roman"/>
                <w:sz w:val="18"/>
                <w:szCs w:val="18"/>
              </w:rPr>
            </w:pPr>
            <w:r>
              <w:rPr>
                <w:rFonts w:ascii="楷体" w:hAnsi="楷体" w:eastAsia="宋体" w:cs="Times New Roman"/>
                <w:sz w:val="18"/>
                <w:szCs w:val="18"/>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30" w:hRule="atLeast"/>
        </w:trPr>
        <w:tc>
          <w:tcPr>
            <w:tcW w:w="1573" w:type="dxa"/>
            <w:vAlign w:val="top"/>
          </w:tcPr>
          <w:p>
            <w:pPr>
              <w:rPr>
                <w:rFonts w:ascii="楷体" w:hAnsi="楷体" w:eastAsia="宋体" w:cs="Times New Roman"/>
                <w:sz w:val="18"/>
                <w:szCs w:val="18"/>
              </w:rPr>
            </w:pPr>
            <w:r>
              <w:rPr>
                <w:rFonts w:ascii="楷体" w:hAnsi="楷体" w:eastAsia="宋体" w:cs="Times New Roman"/>
                <w:sz w:val="18"/>
                <w:szCs w:val="18"/>
              </w:rPr>
              <w:t>EMOSAsyncQuery</w:t>
            </w:r>
          </w:p>
        </w:tc>
        <w:tc>
          <w:tcPr>
            <w:tcW w:w="2635" w:type="dxa"/>
            <w:vAlign w:val="top"/>
          </w:tcPr>
          <w:p>
            <w:pPr>
              <w:rPr>
                <w:rFonts w:ascii="楷体" w:hAnsi="楷体" w:eastAsia="宋体" w:cs="Times New Roman"/>
                <w:sz w:val="18"/>
                <w:szCs w:val="18"/>
              </w:rPr>
            </w:pPr>
            <w:r>
              <w:rPr>
                <w:rFonts w:hint="eastAsia" w:ascii="楷体" w:hAnsi="楷体" w:eastAsia="宋体" w:cs="Times New Roman"/>
                <w:sz w:val="18"/>
                <w:szCs w:val="18"/>
              </w:rPr>
              <w:t>BTSName：基站名</w:t>
            </w:r>
          </w:p>
          <w:p>
            <w:pPr>
              <w:rPr>
                <w:rFonts w:ascii="楷体" w:hAnsi="楷体" w:eastAsia="宋体" w:cs="Times New Roman"/>
                <w:sz w:val="18"/>
                <w:szCs w:val="18"/>
              </w:rPr>
            </w:pPr>
            <w:r>
              <w:rPr>
                <w:rFonts w:ascii="楷体" w:hAnsi="楷体" w:eastAsia="宋体" w:cs="Times New Roman"/>
                <w:sz w:val="18"/>
                <w:szCs w:val="18"/>
              </w:rPr>
              <w:t>NETWORK_TYPE</w:t>
            </w:r>
            <w:r>
              <w:rPr>
                <w:rFonts w:hint="eastAsia" w:ascii="楷体" w:hAnsi="楷体" w:eastAsia="宋体" w:cs="Times New Roman"/>
                <w:sz w:val="18"/>
                <w:szCs w:val="18"/>
              </w:rPr>
              <w:t>:网络类型</w:t>
            </w:r>
          </w:p>
        </w:tc>
        <w:tc>
          <w:tcPr>
            <w:tcW w:w="1134" w:type="dxa"/>
            <w:vAlign w:val="top"/>
          </w:tcPr>
          <w:p>
            <w:pPr>
              <w:rPr>
                <w:rFonts w:ascii="楷体" w:hAnsi="楷体" w:eastAsia="宋体" w:cs="Times New Roman"/>
                <w:sz w:val="18"/>
                <w:szCs w:val="18"/>
              </w:rPr>
            </w:pPr>
            <w:r>
              <w:rPr>
                <w:rFonts w:ascii="楷体" w:hAnsi="楷体" w:eastAsia="宋体" w:cs="Times New Roman"/>
                <w:sz w:val="18"/>
                <w:szCs w:val="18"/>
              </w:rPr>
              <w:t>R</w:t>
            </w:r>
            <w:r>
              <w:rPr>
                <w:rFonts w:hint="eastAsia" w:ascii="楷体" w:hAnsi="楷体" w:eastAsia="宋体" w:cs="Times New Roman"/>
                <w:sz w:val="18"/>
                <w:szCs w:val="18"/>
              </w:rPr>
              <w:t>eturn：</w:t>
            </w:r>
            <w:r>
              <w:rPr>
                <w:rFonts w:hint="eastAsia" w:ascii="Calibri" w:hAnsi="Calibri" w:eastAsia="宋体" w:cs="Times New Roman"/>
                <w:sz w:val="18"/>
                <w:szCs w:val="18"/>
              </w:rPr>
              <w:t>0:正常,1:数据不存在</w:t>
            </w:r>
          </w:p>
        </w:tc>
        <w:tc>
          <w:tcPr>
            <w:tcW w:w="3261" w:type="dxa"/>
            <w:vAlign w:val="top"/>
          </w:tcPr>
          <w:p>
            <w:pPr>
              <w:rPr>
                <w:rFonts w:ascii="楷体" w:hAnsi="楷体" w:eastAsia="宋体" w:cs="Times New Roman"/>
                <w:sz w:val="18"/>
                <w:szCs w:val="18"/>
              </w:rPr>
            </w:pPr>
            <w:r>
              <w:rPr>
                <w:rFonts w:hint="eastAsia" w:ascii="楷体" w:hAnsi="楷体" w:eastAsia="宋体" w:cs="Times New Roman"/>
                <w:sz w:val="18"/>
                <w:szCs w:val="18"/>
              </w:rPr>
              <w:t>同上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8" w:hRule="atLeast"/>
        </w:trPr>
        <w:tc>
          <w:tcPr>
            <w:tcW w:w="1573" w:type="dxa"/>
            <w:vAlign w:val="top"/>
          </w:tcPr>
          <w:p>
            <w:pPr>
              <w:rPr>
                <w:rFonts w:ascii="楷体" w:hAnsi="楷体" w:eastAsia="宋体" w:cs="Times New Roman"/>
                <w:sz w:val="18"/>
                <w:szCs w:val="18"/>
              </w:rPr>
            </w:pPr>
            <w:r>
              <w:rPr>
                <w:rFonts w:ascii="楷体" w:hAnsi="楷体" w:eastAsia="宋体" w:cs="Times New Roman"/>
                <w:sz w:val="18"/>
                <w:szCs w:val="18"/>
              </w:rPr>
              <w:t>EMOSCallBack</w:t>
            </w:r>
          </w:p>
        </w:tc>
        <w:tc>
          <w:tcPr>
            <w:tcW w:w="2635" w:type="dxa"/>
            <w:vAlign w:val="top"/>
          </w:tcPr>
          <w:p>
            <w:pPr>
              <w:rPr>
                <w:rFonts w:ascii="楷体" w:hAnsi="楷体" w:eastAsia="宋体" w:cs="Times New Roman"/>
                <w:sz w:val="18"/>
                <w:szCs w:val="18"/>
              </w:rPr>
            </w:pPr>
            <w:r>
              <w:rPr>
                <w:rFonts w:ascii="楷体" w:hAnsi="楷体" w:eastAsia="宋体" w:cs="Times New Roman"/>
                <w:sz w:val="18"/>
                <w:szCs w:val="18"/>
              </w:rPr>
              <w:t>BTSName</w:t>
            </w:r>
            <w:r>
              <w:rPr>
                <w:rFonts w:hint="eastAsia" w:ascii="楷体" w:hAnsi="楷体" w:eastAsia="宋体" w:cs="Times New Roman"/>
                <w:sz w:val="18"/>
                <w:szCs w:val="18"/>
              </w:rPr>
              <w:t>:基站名</w:t>
            </w:r>
          </w:p>
          <w:p>
            <w:pPr>
              <w:rPr>
                <w:rFonts w:ascii="楷体" w:hAnsi="楷体" w:eastAsia="宋体" w:cs="Times New Roman"/>
                <w:sz w:val="18"/>
                <w:szCs w:val="18"/>
              </w:rPr>
            </w:pPr>
            <w:r>
              <w:rPr>
                <w:rFonts w:ascii="楷体" w:hAnsi="楷体" w:eastAsia="宋体" w:cs="Times New Roman"/>
                <w:sz w:val="18"/>
                <w:szCs w:val="18"/>
              </w:rPr>
              <w:t>FTPpath</w:t>
            </w:r>
            <w:r>
              <w:rPr>
                <w:rFonts w:hint="eastAsia" w:ascii="楷体" w:hAnsi="楷体" w:eastAsia="宋体" w:cs="Times New Roman"/>
                <w:sz w:val="18"/>
                <w:szCs w:val="18"/>
              </w:rPr>
              <w:t>:ftp路径（ftp全路径，如：ftp://127.0.0.1:21/test/test.txt）</w:t>
            </w:r>
          </w:p>
          <w:p>
            <w:pPr>
              <w:rPr>
                <w:rFonts w:ascii="楷体" w:hAnsi="楷体" w:eastAsia="宋体" w:cs="Times New Roman"/>
                <w:sz w:val="18"/>
                <w:szCs w:val="18"/>
              </w:rPr>
            </w:pPr>
            <w:r>
              <w:rPr>
                <w:rFonts w:hint="eastAsia" w:ascii="楷体" w:hAnsi="楷体" w:eastAsia="宋体" w:cs="Times New Roman"/>
                <w:sz w:val="18"/>
                <w:szCs w:val="18"/>
              </w:rPr>
              <w:t>E</w:t>
            </w:r>
            <w:r>
              <w:rPr>
                <w:rFonts w:ascii="楷体" w:hAnsi="楷体" w:eastAsia="宋体" w:cs="Times New Roman"/>
                <w:sz w:val="18"/>
                <w:szCs w:val="18"/>
              </w:rPr>
              <w:t>rrorInfo</w:t>
            </w:r>
            <w:r>
              <w:rPr>
                <w:rFonts w:hint="eastAsia" w:ascii="楷体" w:hAnsi="楷体" w:eastAsia="宋体" w:cs="Times New Roman"/>
                <w:sz w:val="18"/>
                <w:szCs w:val="18"/>
              </w:rPr>
              <w:t>:如果有异常这里是异常信息，没异常填空</w:t>
            </w:r>
          </w:p>
        </w:tc>
        <w:tc>
          <w:tcPr>
            <w:tcW w:w="1134" w:type="dxa"/>
            <w:vAlign w:val="top"/>
          </w:tcPr>
          <w:p>
            <w:pPr>
              <w:rPr>
                <w:rFonts w:ascii="楷体" w:hAnsi="楷体" w:eastAsia="宋体" w:cs="Times New Roman"/>
                <w:sz w:val="18"/>
                <w:szCs w:val="18"/>
              </w:rPr>
            </w:pPr>
            <w:r>
              <w:rPr>
                <w:rFonts w:ascii="楷体" w:hAnsi="楷体" w:eastAsia="宋体" w:cs="Times New Roman"/>
                <w:sz w:val="18"/>
                <w:szCs w:val="18"/>
              </w:rPr>
              <w:t>R</w:t>
            </w:r>
            <w:r>
              <w:rPr>
                <w:rFonts w:hint="eastAsia" w:ascii="楷体" w:hAnsi="楷体" w:eastAsia="宋体" w:cs="Times New Roman"/>
                <w:sz w:val="18"/>
                <w:szCs w:val="18"/>
              </w:rPr>
              <w:t>eturn： 0:正常,1:基站不存在，2:文件存在但无数据3:FTP连接错误</w:t>
            </w:r>
          </w:p>
        </w:tc>
        <w:tc>
          <w:tcPr>
            <w:tcW w:w="3261" w:type="dxa"/>
            <w:vAlign w:val="top"/>
          </w:tcPr>
          <w:p>
            <w:pPr>
              <w:rPr>
                <w:rFonts w:ascii="楷体" w:hAnsi="楷体" w:eastAsia="宋体" w:cs="Times New Roman"/>
                <w:sz w:val="18"/>
                <w:szCs w:val="18"/>
              </w:rPr>
            </w:pPr>
            <w:r>
              <w:rPr>
                <w:rFonts w:hint="eastAsia" w:ascii="楷体" w:hAnsi="楷体" w:eastAsia="宋体" w:cs="Times New Roman"/>
                <w:sz w:val="18"/>
                <w:szCs w:val="18"/>
              </w:rPr>
              <w:t>回调接口时由NBI调用外部厂商，返回值是外部厂商返回给NBI。</w:t>
            </w:r>
          </w:p>
        </w:tc>
      </w:tr>
    </w:tbl>
    <w:p>
      <w:pPr>
        <w:pStyle w:val="49"/>
        <w:tabs>
          <w:tab w:val="left" w:pos="0"/>
        </w:tabs>
        <w:ind w:left="420" w:firstLine="0" w:firstLineChars="0"/>
        <w:outlineLvl w:val="2"/>
        <w:rPr>
          <w:rFonts w:ascii="宋体" w:hAnsi="宋体" w:eastAsia="宋体"/>
          <w:sz w:val="20"/>
          <w:szCs w:val="20"/>
        </w:rPr>
      </w:pPr>
    </w:p>
    <w:p>
      <w:pPr>
        <w:pStyle w:val="49"/>
        <w:tabs>
          <w:tab w:val="left" w:pos="0"/>
        </w:tabs>
        <w:ind w:left="420" w:firstLine="0" w:firstLineChars="0"/>
        <w:outlineLvl w:val="2"/>
        <w:rPr>
          <w:rFonts w:ascii="宋体" w:hAnsi="宋体" w:eastAsia="宋体"/>
          <w:sz w:val="20"/>
          <w:szCs w:val="20"/>
        </w:rPr>
      </w:pPr>
      <w:r>
        <w:rPr>
          <w:rFonts w:hint="eastAsia" w:ascii="宋体" w:hAnsi="宋体" w:eastAsia="宋体"/>
          <w:sz w:val="20"/>
          <w:szCs w:val="20"/>
        </w:rPr>
        <w:t xml:space="preserve">      </w:t>
      </w:r>
    </w:p>
    <w:tbl>
      <w:tblPr>
        <w:tblStyle w:val="44"/>
        <w:tblW w:w="8874" w:type="dxa"/>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8"/>
        <w:gridCol w:w="819"/>
        <w:gridCol w:w="575"/>
        <w:gridCol w:w="260"/>
        <w:gridCol w:w="590"/>
        <w:gridCol w:w="262"/>
        <w:gridCol w:w="447"/>
        <w:gridCol w:w="383"/>
        <w:gridCol w:w="326"/>
        <w:gridCol w:w="708"/>
        <w:gridCol w:w="143"/>
        <w:gridCol w:w="708"/>
        <w:gridCol w:w="142"/>
        <w:gridCol w:w="708"/>
        <w:gridCol w:w="142"/>
        <w:gridCol w:w="851"/>
        <w:gridCol w:w="283"/>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74" w:type="dxa"/>
            <w:gridSpan w:val="18"/>
            <w:shd w:val="clear" w:color="auto" w:fill="C2C2C2"/>
            <w:vAlign w:val="top"/>
          </w:tcPr>
          <w:p>
            <w:pPr>
              <w:rPr>
                <w:rFonts w:ascii="Calibri" w:hAnsi="Calibri" w:eastAsia="宋体" w:cs="Times New Roman"/>
              </w:rPr>
            </w:pPr>
            <w:bookmarkStart w:id="125" w:name="_Toc367872585"/>
            <w:r>
              <w:rPr>
                <w:rFonts w:hint="eastAsia" w:ascii="Calibri" w:hAnsi="Calibri" w:eastAsia="宋体" w:cs="Times New Roman"/>
              </w:rPr>
              <w:t>网优平台MQI指标</w:t>
            </w:r>
            <w:bookmarkEnd w:id="12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74" w:type="dxa"/>
            <w:gridSpan w:val="18"/>
            <w:vAlign w:val="top"/>
          </w:tcPr>
          <w:p>
            <w:pPr>
              <w:rPr>
                <w:rFonts w:ascii="Calibri" w:hAnsi="Calibri" w:eastAsia="宋体" w:cs="Times New Roman"/>
                <w:sz w:val="20"/>
                <w:szCs w:val="20"/>
              </w:rPr>
            </w:pPr>
            <w:bookmarkStart w:id="126" w:name="_Toc367872586"/>
            <w:r>
              <w:rPr>
                <w:rFonts w:hint="eastAsia" w:ascii="Calibri" w:hAnsi="Calibri" w:eastAsia="宋体" w:cs="Times New Roman"/>
              </w:rPr>
              <w:t>WCDMA-MQI组成算法</w:t>
            </w:r>
            <w:bookmarkEnd w:id="126"/>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771" w:type="dxa"/>
            <w:gridSpan w:val="7"/>
            <w:vAlign w:val="top"/>
          </w:tcPr>
          <w:p>
            <w:pPr>
              <w:rPr>
                <w:rFonts w:ascii="Calibri" w:hAnsi="Calibri" w:eastAsia="宋体" w:cs="Times New Roman"/>
                <w:sz w:val="20"/>
                <w:szCs w:val="20"/>
              </w:rPr>
            </w:pPr>
            <w:r>
              <w:rPr>
                <w:rFonts w:hint="eastAsia" w:ascii="Calibri" w:hAnsi="Calibri" w:eastAsia="宋体" w:cs="Times New Roman"/>
              </w:rPr>
              <w:t>表名:</w:t>
            </w:r>
          </w:p>
        </w:tc>
        <w:tc>
          <w:tcPr>
            <w:tcW w:w="5103" w:type="dxa"/>
            <w:gridSpan w:val="11"/>
            <w:vAlign w:val="top"/>
          </w:tcPr>
          <w:p>
            <w:pPr>
              <w:rPr>
                <w:rFonts w:ascii="Calibri" w:hAnsi="Calibri" w:eastAsia="宋体" w:cs="Times New Roman"/>
              </w:rPr>
            </w:pPr>
            <w:r>
              <w:rPr>
                <w:rFonts w:hint="eastAsia" w:ascii="Calibri" w:hAnsi="Calibri" w:eastAsia="宋体" w:cs="Times New Roman"/>
              </w:rPr>
              <w:t>UwayWcdmaMqi</w:t>
            </w:r>
            <w:r>
              <w:rPr>
                <w:rFonts w:hint="eastAsia" w:ascii="Calibri" w:hAnsi="Calibri" w:eastAsia="宋体" w:cs="Times New Roman"/>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8" w:type="dxa"/>
            <w:vAlign w:val="top"/>
          </w:tcPr>
          <w:p>
            <w:pPr>
              <w:rPr>
                <w:rFonts w:ascii="Calibri" w:hAnsi="Calibri" w:eastAsia="宋体" w:cs="Times New Roman"/>
                <w:sz w:val="18"/>
                <w:szCs w:val="18"/>
              </w:rPr>
            </w:pPr>
            <w:bookmarkStart w:id="127" w:name="_Toc367872587"/>
            <w:r>
              <w:rPr>
                <w:rFonts w:hint="eastAsia" w:ascii="Calibri" w:hAnsi="Calibri" w:eastAsia="宋体" w:cs="Times New Roman"/>
                <w:sz w:val="18"/>
                <w:szCs w:val="18"/>
              </w:rPr>
              <w:t>基站名称</w:t>
            </w:r>
            <w:bookmarkEnd w:id="127"/>
          </w:p>
        </w:tc>
        <w:tc>
          <w:tcPr>
            <w:tcW w:w="819" w:type="dxa"/>
            <w:vAlign w:val="top"/>
          </w:tcPr>
          <w:p>
            <w:pPr>
              <w:rPr>
                <w:rFonts w:ascii="Calibri" w:hAnsi="Calibri" w:eastAsia="宋体" w:cs="Times New Roman"/>
                <w:sz w:val="18"/>
                <w:szCs w:val="18"/>
              </w:rPr>
            </w:pPr>
            <w:bookmarkStart w:id="128" w:name="_Toc367872588"/>
            <w:r>
              <w:rPr>
                <w:rFonts w:hint="eastAsia" w:ascii="Calibri" w:hAnsi="Calibri" w:eastAsia="宋体" w:cs="Times New Roman"/>
                <w:sz w:val="18"/>
                <w:szCs w:val="18"/>
              </w:rPr>
              <w:t>扇区名称</w:t>
            </w:r>
            <w:bookmarkEnd w:id="128"/>
          </w:p>
        </w:tc>
        <w:tc>
          <w:tcPr>
            <w:tcW w:w="575" w:type="dxa"/>
            <w:vAlign w:val="top"/>
          </w:tcPr>
          <w:p>
            <w:pPr>
              <w:rPr>
                <w:rFonts w:ascii="Calibri" w:hAnsi="Calibri" w:eastAsia="宋体" w:cs="Times New Roman"/>
                <w:sz w:val="18"/>
                <w:szCs w:val="18"/>
              </w:rPr>
            </w:pPr>
            <w:bookmarkStart w:id="129" w:name="_Toc367872589"/>
            <w:r>
              <w:rPr>
                <w:rFonts w:hint="eastAsia" w:ascii="Calibri" w:hAnsi="Calibri" w:eastAsia="宋体" w:cs="Times New Roman"/>
                <w:sz w:val="18"/>
                <w:szCs w:val="18"/>
              </w:rPr>
              <w:t>扰码</w:t>
            </w:r>
            <w:bookmarkEnd w:id="129"/>
          </w:p>
        </w:tc>
        <w:tc>
          <w:tcPr>
            <w:tcW w:w="850" w:type="dxa"/>
            <w:gridSpan w:val="2"/>
            <w:vAlign w:val="top"/>
          </w:tcPr>
          <w:p>
            <w:pPr>
              <w:rPr>
                <w:rFonts w:ascii="Calibri" w:hAnsi="Calibri" w:eastAsia="宋体" w:cs="Times New Roman"/>
                <w:sz w:val="18"/>
                <w:szCs w:val="18"/>
              </w:rPr>
            </w:pPr>
            <w:bookmarkStart w:id="130" w:name="_Toc367872590"/>
            <w:r>
              <w:rPr>
                <w:rFonts w:hint="eastAsia" w:ascii="Calibri" w:hAnsi="Calibri" w:eastAsia="宋体" w:cs="Times New Roman"/>
                <w:sz w:val="18"/>
                <w:szCs w:val="18"/>
              </w:rPr>
              <w:t>CS域话务量</w:t>
            </w:r>
            <w:bookmarkEnd w:id="130"/>
          </w:p>
        </w:tc>
        <w:tc>
          <w:tcPr>
            <w:tcW w:w="709" w:type="dxa"/>
            <w:gridSpan w:val="2"/>
            <w:vAlign w:val="top"/>
          </w:tcPr>
          <w:p>
            <w:pPr>
              <w:rPr>
                <w:rFonts w:ascii="Calibri" w:hAnsi="Calibri" w:eastAsia="宋体" w:cs="Times New Roman"/>
                <w:sz w:val="18"/>
                <w:szCs w:val="18"/>
              </w:rPr>
            </w:pPr>
            <w:bookmarkStart w:id="131" w:name="_Toc367872591"/>
            <w:r>
              <w:rPr>
                <w:rFonts w:hint="eastAsia" w:ascii="Calibri" w:hAnsi="Calibri" w:eastAsia="宋体" w:cs="Times New Roman"/>
                <w:sz w:val="18"/>
                <w:szCs w:val="18"/>
              </w:rPr>
              <w:t>RLC流量</w:t>
            </w:r>
            <w:bookmarkEnd w:id="131"/>
          </w:p>
        </w:tc>
        <w:tc>
          <w:tcPr>
            <w:tcW w:w="709" w:type="dxa"/>
            <w:gridSpan w:val="2"/>
            <w:vAlign w:val="top"/>
          </w:tcPr>
          <w:p>
            <w:pPr>
              <w:rPr>
                <w:rFonts w:ascii="Calibri" w:hAnsi="Calibri" w:eastAsia="宋体" w:cs="Times New Roman"/>
                <w:sz w:val="18"/>
                <w:szCs w:val="18"/>
              </w:rPr>
            </w:pPr>
            <w:bookmarkStart w:id="132" w:name="_Toc367872592"/>
            <w:r>
              <w:rPr>
                <w:rFonts w:hint="eastAsia" w:ascii="Calibri" w:hAnsi="Calibri" w:eastAsia="宋体" w:cs="Times New Roman"/>
                <w:sz w:val="18"/>
                <w:szCs w:val="18"/>
              </w:rPr>
              <w:t>RLC流量</w:t>
            </w:r>
            <w:bookmarkEnd w:id="132"/>
          </w:p>
        </w:tc>
        <w:tc>
          <w:tcPr>
            <w:tcW w:w="851" w:type="dxa"/>
            <w:gridSpan w:val="2"/>
            <w:vAlign w:val="top"/>
          </w:tcPr>
          <w:p>
            <w:pPr>
              <w:rPr>
                <w:rFonts w:ascii="Calibri" w:hAnsi="Calibri" w:eastAsia="宋体" w:cs="Times New Roman"/>
                <w:sz w:val="18"/>
                <w:szCs w:val="18"/>
              </w:rPr>
            </w:pPr>
            <w:bookmarkStart w:id="133" w:name="_Toc367872593"/>
            <w:r>
              <w:rPr>
                <w:rFonts w:hint="eastAsia" w:ascii="Calibri" w:hAnsi="Calibri" w:eastAsia="宋体" w:cs="Times New Roman"/>
                <w:sz w:val="18"/>
                <w:szCs w:val="18"/>
              </w:rPr>
              <w:t>寻呼成功率</w:t>
            </w:r>
            <w:bookmarkEnd w:id="133"/>
          </w:p>
        </w:tc>
        <w:tc>
          <w:tcPr>
            <w:tcW w:w="850" w:type="dxa"/>
            <w:gridSpan w:val="2"/>
            <w:vAlign w:val="top"/>
          </w:tcPr>
          <w:p>
            <w:pPr>
              <w:rPr>
                <w:rFonts w:ascii="Calibri" w:hAnsi="Calibri" w:eastAsia="宋体" w:cs="Times New Roman"/>
                <w:sz w:val="18"/>
                <w:szCs w:val="18"/>
              </w:rPr>
            </w:pPr>
            <w:bookmarkStart w:id="134" w:name="_Toc367872594"/>
            <w:r>
              <w:rPr>
                <w:rFonts w:hint="eastAsia" w:ascii="Calibri" w:hAnsi="Calibri" w:eastAsia="宋体" w:cs="Times New Roman"/>
                <w:sz w:val="18"/>
                <w:szCs w:val="18"/>
              </w:rPr>
              <w:t>网络掉话率</w:t>
            </w:r>
            <w:bookmarkEnd w:id="134"/>
          </w:p>
        </w:tc>
        <w:tc>
          <w:tcPr>
            <w:tcW w:w="850" w:type="dxa"/>
            <w:gridSpan w:val="2"/>
            <w:vAlign w:val="top"/>
          </w:tcPr>
          <w:p>
            <w:pPr>
              <w:rPr>
                <w:rFonts w:ascii="Calibri" w:hAnsi="Calibri" w:eastAsia="宋体" w:cs="Times New Roman"/>
                <w:sz w:val="18"/>
                <w:szCs w:val="18"/>
              </w:rPr>
            </w:pPr>
            <w:bookmarkStart w:id="135" w:name="_Toc367872595"/>
            <w:r>
              <w:rPr>
                <w:rFonts w:hint="eastAsia" w:ascii="Calibri" w:hAnsi="Calibri" w:eastAsia="宋体" w:cs="Times New Roman"/>
                <w:sz w:val="18"/>
                <w:szCs w:val="18"/>
              </w:rPr>
              <w:t>无线系统接通率</w:t>
            </w:r>
            <w:bookmarkEnd w:id="135"/>
          </w:p>
        </w:tc>
        <w:tc>
          <w:tcPr>
            <w:tcW w:w="1134" w:type="dxa"/>
            <w:gridSpan w:val="2"/>
            <w:vAlign w:val="top"/>
          </w:tcPr>
          <w:p>
            <w:pPr>
              <w:rPr>
                <w:rFonts w:ascii="Calibri" w:hAnsi="Calibri" w:eastAsia="宋体" w:cs="Times New Roman"/>
                <w:sz w:val="18"/>
                <w:szCs w:val="18"/>
              </w:rPr>
            </w:pPr>
            <w:bookmarkStart w:id="136" w:name="_Toc367872596"/>
            <w:r>
              <w:rPr>
                <w:rFonts w:hint="eastAsia" w:ascii="Calibri" w:hAnsi="Calibri" w:eastAsia="宋体" w:cs="Times New Roman"/>
                <w:sz w:val="18"/>
                <w:szCs w:val="18"/>
              </w:rPr>
              <w:t>系统间CS域切出成功率</w:t>
            </w:r>
            <w:bookmarkEnd w:id="136"/>
          </w:p>
        </w:tc>
        <w:tc>
          <w:tcPr>
            <w:tcW w:w="709" w:type="dxa"/>
            <w:vAlign w:val="top"/>
          </w:tcPr>
          <w:p>
            <w:pPr>
              <w:rPr>
                <w:rFonts w:ascii="Calibri" w:hAnsi="Calibri" w:eastAsia="宋体" w:cs="Times New Roman"/>
                <w:sz w:val="18"/>
                <w:szCs w:val="18"/>
              </w:rPr>
            </w:pPr>
            <w:bookmarkStart w:id="137" w:name="_Toc367872597"/>
            <w:r>
              <w:rPr>
                <w:rFonts w:hint="eastAsia" w:ascii="Calibri" w:hAnsi="Calibri" w:eastAsia="宋体" w:cs="Times New Roman"/>
                <w:sz w:val="18"/>
                <w:szCs w:val="18"/>
              </w:rPr>
              <w:t>CS域切出比例</w:t>
            </w:r>
            <w:bookmarkEnd w:id="13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874" w:type="dxa"/>
            <w:gridSpan w:val="18"/>
            <w:vAlign w:val="top"/>
          </w:tcPr>
          <w:p>
            <w:pPr>
              <w:rPr>
                <w:rFonts w:ascii="Calibri" w:hAnsi="Calibri" w:eastAsia="宋体" w:cs="Times New Roman"/>
                <w:sz w:val="20"/>
                <w:szCs w:val="20"/>
              </w:rPr>
            </w:pPr>
            <w:bookmarkStart w:id="138" w:name="_Toc367872598"/>
            <w:r>
              <w:rPr>
                <w:rFonts w:hint="eastAsia" w:ascii="Calibri" w:hAnsi="Calibri" w:eastAsia="宋体" w:cs="Times New Roman"/>
              </w:rPr>
              <w:t>GSM-MQI组成算法</w:t>
            </w:r>
            <w:bookmarkEnd w:id="13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4" w:type="dxa"/>
            <w:gridSpan w:val="8"/>
            <w:vAlign w:val="top"/>
          </w:tcPr>
          <w:p>
            <w:pPr>
              <w:rPr>
                <w:rFonts w:ascii="Calibri" w:hAnsi="Calibri" w:eastAsia="宋体" w:cs="Times New Roman"/>
                <w:sz w:val="20"/>
                <w:szCs w:val="20"/>
              </w:rPr>
            </w:pPr>
            <w:bookmarkStart w:id="139" w:name="_Toc367872599"/>
            <w:r>
              <w:rPr>
                <w:rFonts w:hint="eastAsia" w:ascii="Calibri" w:hAnsi="Calibri" w:eastAsia="宋体" w:cs="Times New Roman"/>
              </w:rPr>
              <w:t>表名</w:t>
            </w:r>
            <w:bookmarkEnd w:id="139"/>
          </w:p>
        </w:tc>
        <w:tc>
          <w:tcPr>
            <w:tcW w:w="4720" w:type="dxa"/>
            <w:gridSpan w:val="10"/>
            <w:vAlign w:val="top"/>
          </w:tcPr>
          <w:p>
            <w:pPr>
              <w:rPr>
                <w:rFonts w:ascii="Calibri" w:hAnsi="Calibri" w:eastAsia="宋体" w:cs="Times New Roman"/>
                <w:sz w:val="20"/>
                <w:szCs w:val="20"/>
              </w:rPr>
            </w:pPr>
            <w:bookmarkStart w:id="140" w:name="_Toc367872600"/>
            <w:r>
              <w:rPr>
                <w:rFonts w:hint="eastAsia" w:ascii="Calibri" w:hAnsi="Calibri" w:eastAsia="宋体" w:cs="Times New Roman"/>
              </w:rPr>
              <w:t>UwayGsmMqi</w:t>
            </w:r>
            <w:bookmarkEnd w:id="14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8" w:type="dxa"/>
            <w:vAlign w:val="top"/>
          </w:tcPr>
          <w:p>
            <w:pPr>
              <w:rPr>
                <w:rFonts w:ascii="Calibri" w:hAnsi="Calibri" w:eastAsia="宋体" w:cs="Times New Roman"/>
                <w:sz w:val="18"/>
                <w:szCs w:val="18"/>
              </w:rPr>
            </w:pPr>
            <w:bookmarkStart w:id="141" w:name="_Toc367872601"/>
            <w:r>
              <w:rPr>
                <w:rFonts w:hint="eastAsia" w:ascii="Calibri" w:hAnsi="Calibri" w:eastAsia="宋体" w:cs="Times New Roman"/>
                <w:sz w:val="18"/>
                <w:szCs w:val="18"/>
              </w:rPr>
              <w:t>基站名称</w:t>
            </w:r>
            <w:bookmarkEnd w:id="141"/>
            <w:r>
              <w:rPr>
                <w:rFonts w:hint="eastAsia" w:ascii="Calibri" w:hAnsi="Calibri" w:eastAsia="宋体" w:cs="Times New Roman"/>
                <w:sz w:val="18"/>
                <w:szCs w:val="18"/>
              </w:rPr>
              <w:tab/>
            </w:r>
          </w:p>
        </w:tc>
        <w:tc>
          <w:tcPr>
            <w:tcW w:w="819" w:type="dxa"/>
            <w:vAlign w:val="top"/>
          </w:tcPr>
          <w:p>
            <w:pPr>
              <w:rPr>
                <w:rFonts w:ascii="Calibri" w:hAnsi="Calibri" w:eastAsia="宋体" w:cs="Times New Roman"/>
                <w:sz w:val="18"/>
                <w:szCs w:val="18"/>
              </w:rPr>
            </w:pPr>
            <w:bookmarkStart w:id="142" w:name="_Toc367872602"/>
            <w:r>
              <w:rPr>
                <w:rFonts w:hint="eastAsia" w:ascii="Calibri" w:hAnsi="Calibri" w:eastAsia="宋体" w:cs="Times New Roman"/>
                <w:sz w:val="18"/>
                <w:szCs w:val="18"/>
              </w:rPr>
              <w:t>小区名称</w:t>
            </w:r>
            <w:bookmarkEnd w:id="142"/>
          </w:p>
        </w:tc>
        <w:tc>
          <w:tcPr>
            <w:tcW w:w="835" w:type="dxa"/>
            <w:gridSpan w:val="2"/>
            <w:vAlign w:val="top"/>
          </w:tcPr>
          <w:p>
            <w:pPr>
              <w:rPr>
                <w:rFonts w:ascii="Calibri" w:hAnsi="Calibri" w:eastAsia="宋体" w:cs="Times New Roman"/>
                <w:sz w:val="18"/>
                <w:szCs w:val="18"/>
              </w:rPr>
            </w:pPr>
            <w:bookmarkStart w:id="143" w:name="_Toc367872603"/>
            <w:r>
              <w:rPr>
                <w:rFonts w:hint="eastAsia" w:ascii="Calibri" w:hAnsi="Calibri" w:eastAsia="宋体" w:cs="Times New Roman"/>
                <w:sz w:val="18"/>
                <w:szCs w:val="18"/>
              </w:rPr>
              <w:t>CGI</w:t>
            </w:r>
            <w:r>
              <w:rPr>
                <w:rFonts w:hint="eastAsia" w:ascii="Calibri" w:hAnsi="Calibri" w:eastAsia="宋体" w:cs="Times New Roman"/>
                <w:sz w:val="18"/>
                <w:szCs w:val="18"/>
              </w:rPr>
              <w:tab/>
            </w:r>
            <w:r>
              <w:rPr>
                <w:rFonts w:hint="eastAsia" w:ascii="Calibri" w:hAnsi="Calibri" w:eastAsia="宋体" w:cs="Times New Roman"/>
                <w:sz w:val="18"/>
                <w:szCs w:val="18"/>
              </w:rPr>
              <w:t>话务量</w:t>
            </w:r>
            <w:bookmarkEnd w:id="143"/>
          </w:p>
        </w:tc>
        <w:tc>
          <w:tcPr>
            <w:tcW w:w="852" w:type="dxa"/>
            <w:gridSpan w:val="2"/>
            <w:vAlign w:val="top"/>
          </w:tcPr>
          <w:p>
            <w:pPr>
              <w:rPr>
                <w:rFonts w:ascii="Calibri" w:hAnsi="Calibri" w:eastAsia="宋体" w:cs="Times New Roman"/>
                <w:sz w:val="18"/>
                <w:szCs w:val="18"/>
              </w:rPr>
            </w:pPr>
            <w:bookmarkStart w:id="144" w:name="_Toc367872604"/>
            <w:r>
              <w:rPr>
                <w:rFonts w:hint="eastAsia" w:ascii="Calibri" w:hAnsi="Calibri" w:eastAsia="宋体" w:cs="Times New Roman"/>
                <w:sz w:val="18"/>
                <w:szCs w:val="18"/>
              </w:rPr>
              <w:t>GPRS流量</w:t>
            </w:r>
            <w:bookmarkEnd w:id="144"/>
          </w:p>
        </w:tc>
        <w:tc>
          <w:tcPr>
            <w:tcW w:w="830" w:type="dxa"/>
            <w:gridSpan w:val="2"/>
            <w:vAlign w:val="top"/>
          </w:tcPr>
          <w:p>
            <w:pPr>
              <w:rPr>
                <w:rFonts w:ascii="Calibri" w:hAnsi="Calibri" w:eastAsia="宋体" w:cs="Times New Roman"/>
                <w:sz w:val="18"/>
                <w:szCs w:val="18"/>
              </w:rPr>
            </w:pPr>
            <w:bookmarkStart w:id="145" w:name="_Toc367872605"/>
            <w:r>
              <w:rPr>
                <w:rFonts w:hint="eastAsia" w:ascii="Calibri" w:hAnsi="Calibri" w:eastAsia="宋体" w:cs="Times New Roman"/>
                <w:sz w:val="18"/>
                <w:szCs w:val="18"/>
              </w:rPr>
              <w:t>寻呼成功率</w:t>
            </w:r>
            <w:bookmarkEnd w:id="145"/>
          </w:p>
        </w:tc>
        <w:tc>
          <w:tcPr>
            <w:tcW w:w="1034" w:type="dxa"/>
            <w:gridSpan w:val="2"/>
            <w:vAlign w:val="top"/>
          </w:tcPr>
          <w:p>
            <w:pPr>
              <w:rPr>
                <w:rFonts w:ascii="Calibri" w:hAnsi="Calibri" w:eastAsia="宋体" w:cs="Times New Roman"/>
                <w:sz w:val="18"/>
                <w:szCs w:val="18"/>
              </w:rPr>
            </w:pPr>
            <w:bookmarkStart w:id="146" w:name="_Toc367872606"/>
            <w:r>
              <w:rPr>
                <w:rFonts w:hint="eastAsia" w:ascii="Calibri" w:hAnsi="Calibri" w:eastAsia="宋体" w:cs="Times New Roman"/>
                <w:sz w:val="18"/>
                <w:szCs w:val="18"/>
              </w:rPr>
              <w:t>TCH分配成功率</w:t>
            </w:r>
            <w:bookmarkEnd w:id="146"/>
          </w:p>
        </w:tc>
        <w:tc>
          <w:tcPr>
            <w:tcW w:w="851" w:type="dxa"/>
            <w:gridSpan w:val="2"/>
            <w:vAlign w:val="top"/>
          </w:tcPr>
          <w:p>
            <w:pPr>
              <w:rPr>
                <w:rFonts w:ascii="Calibri" w:hAnsi="Calibri" w:eastAsia="宋体" w:cs="Times New Roman"/>
                <w:sz w:val="18"/>
                <w:szCs w:val="18"/>
              </w:rPr>
            </w:pPr>
            <w:bookmarkStart w:id="147" w:name="_Toc367872607"/>
            <w:r>
              <w:rPr>
                <w:rFonts w:hint="eastAsia" w:ascii="Calibri" w:hAnsi="Calibri" w:eastAsia="宋体" w:cs="Times New Roman"/>
                <w:sz w:val="18"/>
                <w:szCs w:val="18"/>
              </w:rPr>
              <w:t>SDCCH拥塞率</w:t>
            </w:r>
            <w:bookmarkEnd w:id="147"/>
          </w:p>
        </w:tc>
        <w:tc>
          <w:tcPr>
            <w:tcW w:w="850" w:type="dxa"/>
            <w:gridSpan w:val="2"/>
            <w:vAlign w:val="top"/>
          </w:tcPr>
          <w:p>
            <w:pPr>
              <w:rPr>
                <w:rFonts w:ascii="Calibri" w:hAnsi="Calibri" w:eastAsia="宋体" w:cs="Times New Roman"/>
                <w:sz w:val="18"/>
                <w:szCs w:val="18"/>
              </w:rPr>
            </w:pPr>
            <w:bookmarkStart w:id="148" w:name="_Toc367872608"/>
            <w:r>
              <w:rPr>
                <w:rFonts w:hint="eastAsia" w:ascii="Calibri" w:hAnsi="Calibri" w:eastAsia="宋体" w:cs="Times New Roman"/>
                <w:sz w:val="18"/>
                <w:szCs w:val="18"/>
              </w:rPr>
              <w:t>TCH拥塞率</w:t>
            </w:r>
            <w:bookmarkEnd w:id="148"/>
          </w:p>
        </w:tc>
        <w:tc>
          <w:tcPr>
            <w:tcW w:w="993" w:type="dxa"/>
            <w:gridSpan w:val="2"/>
            <w:vAlign w:val="top"/>
          </w:tcPr>
          <w:p>
            <w:pPr>
              <w:rPr>
                <w:rFonts w:ascii="Calibri" w:hAnsi="Calibri" w:eastAsia="宋体" w:cs="Times New Roman"/>
                <w:sz w:val="18"/>
                <w:szCs w:val="18"/>
              </w:rPr>
            </w:pPr>
            <w:bookmarkStart w:id="149" w:name="_Toc367872609"/>
            <w:r>
              <w:rPr>
                <w:rFonts w:hint="eastAsia" w:ascii="Calibri" w:hAnsi="Calibri" w:eastAsia="宋体" w:cs="Times New Roman"/>
                <w:sz w:val="18"/>
                <w:szCs w:val="18"/>
              </w:rPr>
              <w:t>业务信道掉话率</w:t>
            </w:r>
            <w:bookmarkEnd w:id="149"/>
          </w:p>
        </w:tc>
        <w:tc>
          <w:tcPr>
            <w:tcW w:w="992" w:type="dxa"/>
            <w:gridSpan w:val="2"/>
            <w:vAlign w:val="top"/>
          </w:tcPr>
          <w:p>
            <w:pPr>
              <w:rPr>
                <w:rFonts w:ascii="Calibri" w:hAnsi="Calibri" w:eastAsia="宋体" w:cs="Times New Roman"/>
                <w:sz w:val="18"/>
                <w:szCs w:val="18"/>
              </w:rPr>
            </w:pPr>
            <w:r>
              <w:rPr>
                <w:rFonts w:hint="eastAsia" w:ascii="Calibri" w:hAnsi="Calibri" w:eastAsia="宋体" w:cs="Times New Roman"/>
                <w:sz w:val="18"/>
                <w:szCs w:val="18"/>
              </w:rPr>
              <w:t>切换成功率</w:t>
            </w:r>
          </w:p>
        </w:tc>
      </w:tr>
    </w:tbl>
    <w:p>
      <w:pPr>
        <w:rPr>
          <w:sz w:val="24"/>
        </w:rPr>
      </w:pPr>
    </w:p>
    <w:p>
      <w:r>
        <w:rPr>
          <w:rFonts w:hint="eastAsia"/>
        </w:rPr>
        <w:t>2：通过亿阳ESB进行调用</w:t>
      </w:r>
    </w:p>
    <w:p>
      <w:r>
        <w:rPr>
          <w:rFonts w:hint="eastAsia"/>
        </w:rPr>
        <w:t xml:space="preserve">   1：如果各个服务的接口要通过ESB进行调用，需要增加消息头，消息头主要包括以下元素：</w:t>
      </w:r>
    </w:p>
    <w:p>
      <w:r>
        <w:rPr>
          <w:rFonts w:hint="eastAsia"/>
        </w:rPr>
        <w:t xml:space="preserve">      </w:t>
      </w:r>
      <w:r>
        <w:t>ServiceCode</w:t>
      </w:r>
      <w:r>
        <w:rPr>
          <w:rFonts w:hint="eastAsia"/>
        </w:rPr>
        <w:t>：服务标示，用于标示各厂商的服务，esb通过服务标示找到具体厂商服务进行soap转发。</w:t>
      </w:r>
    </w:p>
    <w:p>
      <w:r>
        <w:t>UserName</w:t>
      </w:r>
      <w:r>
        <w:rPr>
          <w:rFonts w:hint="eastAsia"/>
        </w:rPr>
        <w:t>：用户名。esb进行用户校验</w:t>
      </w:r>
    </w:p>
    <w:p>
      <w:r>
        <w:t>AuthCode</w:t>
      </w:r>
      <w:r>
        <w:rPr>
          <w:rFonts w:hint="eastAsia"/>
        </w:rPr>
        <w:t>：鉴权码。目前没用，随意填写。</w:t>
      </w:r>
    </w:p>
    <w:p>
      <w:r>
        <w:t>EventId</w:t>
      </w:r>
      <w:r>
        <w:rPr>
          <w:rFonts w:hint="eastAsia"/>
        </w:rPr>
        <w:t>：事件ID。目前没用，随意填写。</w:t>
      </w:r>
    </w:p>
    <w:p/>
    <w:sectPr>
      <w:headerReference r:id="rId3" w:type="default"/>
      <w:footerReference r:id="rId4" w:type="default"/>
      <w:pgSz w:w="11906" w:h="16838"/>
      <w:pgMar w:top="1135" w:right="1701" w:bottom="1418" w:left="1701" w:header="851" w:footer="851" w:gutter="0"/>
      <w:cols w:space="720" w:num="1"/>
      <w:titlePg/>
      <w:docGrid w:type="linesAndChars" w:linePitch="350" w:charSpace="2824"/>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 w:name="Book Antiqua">
    <w:altName w:val="Segoe Print"/>
    <w:panose1 w:val="02040602050305030304"/>
    <w:charset w:val="00"/>
    <w:family w:val="auto"/>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44"/>
      <w:tblW w:w="87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360"/>
      <w:gridCol w:w="43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360" w:type="dxa"/>
          <w:vAlign w:val="top"/>
        </w:tcPr>
        <w:p>
          <w:pPr>
            <w:pStyle w:val="24"/>
          </w:pPr>
          <w:r>
            <w:rPr>
              <w:rFonts w:hint="eastAsia"/>
            </w:rPr>
            <w:t>NBI业务整理，</w:t>
          </w:r>
          <w:r>
            <w:t>20</w:t>
          </w:r>
          <w:r>
            <w:rPr>
              <w:rFonts w:hint="eastAsia"/>
            </w:rPr>
            <w:t>13</w:t>
          </w:r>
        </w:p>
      </w:tc>
      <w:tc>
        <w:tcPr>
          <w:tcW w:w="4360" w:type="dxa"/>
          <w:vAlign w:val="top"/>
        </w:tcPr>
        <w:p>
          <w:pPr>
            <w:pStyle w:val="24"/>
            <w:jc w:val="right"/>
          </w:pPr>
          <w:r>
            <w:rPr>
              <w:snapToGrid w:val="0"/>
            </w:rPr>
            <w:t xml:space="preserve">Page </w:t>
          </w:r>
          <w:r>
            <w:fldChar w:fldCharType="begin"/>
          </w:r>
          <w:r>
            <w:rPr>
              <w:rStyle w:val="39"/>
            </w:rPr>
            <w:instrText xml:space="preserve"> PAGE </w:instrText>
          </w:r>
          <w:r>
            <w:fldChar w:fldCharType="separate"/>
          </w:r>
          <w:r>
            <w:rPr>
              <w:rStyle w:val="39"/>
            </w:rPr>
            <w:t>6</w:t>
          </w:r>
          <w:r>
            <w:fldChar w:fldCharType="end"/>
          </w:r>
          <w:r>
            <w:rPr>
              <w:snapToGrid w:val="0"/>
            </w:rPr>
            <w:t xml:space="preserve"> of </w:t>
          </w:r>
          <w:r>
            <w:fldChar w:fldCharType="begin"/>
          </w:r>
          <w:r>
            <w:rPr>
              <w:rStyle w:val="39"/>
            </w:rPr>
            <w:instrText xml:space="preserve"> NUMPAGES </w:instrText>
          </w:r>
          <w:r>
            <w:fldChar w:fldCharType="separate"/>
          </w:r>
          <w:r>
            <w:rPr>
              <w:rStyle w:val="39"/>
            </w:rPr>
            <w:t>23</w:t>
          </w:r>
          <w:r>
            <w:fldChar w:fldCharType="end"/>
          </w:r>
        </w:p>
      </w:tc>
    </w:tr>
  </w:tbl>
  <w:p>
    <w:pPr>
      <w:pStyle w:val="24"/>
    </w:pPr>
    <w:r>
      <w:rPr>
        <w:rFonts w:ascii="Times New Roman" w:hAnsi="Times New Roman" w:eastAsia="楷体" w:cs="Times New Roman"/>
        <w:kern w:val="2"/>
        <w:sz w:val="18"/>
        <w:szCs w:val="18"/>
        <w:lang w:val="en-US" w:eastAsia="zh-CN" w:bidi="ar-SA"/>
      </w:rPr>
      <w:pict>
        <v:line id="直接连接符 2" o:spid="_x0000_s2049" o:spt="20" style="position:absolute;left:0pt;margin-left:-22pt;margin-top:-17.95pt;height:0.1pt;width:469.45pt;z-index:251658240;mso-width-relative:page;mso-height-relative:page;" fillcolor="#FFFFFF" filled="f" o:preferrelative="t" stroked="t" coordsize="21600,21600">
          <v:path arrowok="t"/>
          <v:fill on="f" color2="#FFFFFF" focussize="0,0"/>
          <v:stroke color="#4579B8" color2="#FFFFFF" miterlimit="2"/>
          <v:imagedata gain="65536f" blacklevel="0f" gamma="0" o:title=""/>
          <o:lock v:ext="edit" position="f" selection="f" grouping="f" rotation="f" cropping="f" text="f" aspectratio="f"/>
        </v:lin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jc w:val="both"/>
    </w:pPr>
    <w:r>
      <w:rPr>
        <w:rFonts w:hint="eastAsia"/>
      </w:rPr>
      <w:t>NBI业务整理</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23E90"/>
    <w:multiLevelType w:val="multilevel"/>
    <w:tmpl w:val="07823E90"/>
    <w:lvl w:ilvl="0" w:tentative="0">
      <w:start w:val="1"/>
      <w:numFmt w:val="decimal"/>
      <w:lvlText w:val="%1"/>
      <w:lvlJc w:val="left"/>
      <w:pPr>
        <w:ind w:left="425" w:hanging="425"/>
      </w:pPr>
      <w:rPr>
        <w:rFonts w:hint="eastAsia"/>
        <w:sz w:val="28"/>
      </w:rPr>
    </w:lvl>
    <w:lvl w:ilvl="1" w:tentative="0">
      <w:start w:val="1"/>
      <w:numFmt w:val="decimal"/>
      <w:lvlText w:val="%1.%2"/>
      <w:lvlJc w:val="left"/>
      <w:pPr>
        <w:ind w:left="992" w:hanging="567"/>
      </w:pPr>
      <w:rPr>
        <w:rFonts w:hint="eastAsia"/>
        <w:sz w:val="28"/>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
    <w:nsid w:val="18F93D1E"/>
    <w:multiLevelType w:val="multilevel"/>
    <w:tmpl w:val="18F93D1E"/>
    <w:lvl w:ilvl="0" w:tentative="0">
      <w:start w:val="1"/>
      <w:numFmt w:val="decimal"/>
      <w:lvlText w:val="%1"/>
      <w:lvlJc w:val="left"/>
      <w:pPr>
        <w:ind w:left="425" w:hanging="425"/>
      </w:pPr>
      <w:rPr>
        <w:rFonts w:hint="eastAsia"/>
        <w:sz w:val="28"/>
      </w:rPr>
    </w:lvl>
    <w:lvl w:ilvl="1" w:tentative="0">
      <w:start w:val="1"/>
      <w:numFmt w:val="decimal"/>
      <w:lvlText w:val="%1.%2"/>
      <w:lvlJc w:val="left"/>
      <w:pPr>
        <w:ind w:left="992" w:hanging="567"/>
      </w:pPr>
      <w:rPr>
        <w:rFonts w:hint="eastAsia"/>
        <w:sz w:val="28"/>
      </w:r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2">
    <w:nsid w:val="200E01F3"/>
    <w:multiLevelType w:val="multilevel"/>
    <w:tmpl w:val="200E01F3"/>
    <w:lvl w:ilvl="0" w:tentative="0">
      <w:start w:val="1"/>
      <w:numFmt w:val="bullet"/>
      <w:pStyle w:val="48"/>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20F34BD8"/>
    <w:multiLevelType w:val="multilevel"/>
    <w:tmpl w:val="20F34BD8"/>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ACA3376"/>
    <w:multiLevelType w:val="multilevel"/>
    <w:tmpl w:val="5ACA3376"/>
    <w:lvl w:ilvl="0" w:tentative="0">
      <w:start w:val="1"/>
      <w:numFmt w:val="decimal"/>
      <w:lvlText w:val="%1."/>
      <w:lvlJc w:val="left"/>
      <w:pPr>
        <w:ind w:left="420" w:hanging="420"/>
      </w:pPr>
      <w:rPr>
        <w:rFonts w:hint="eastAsia"/>
      </w:rPr>
    </w:lvl>
    <w:lvl w:ilvl="1" w:tentative="0">
      <w:start w:val="1"/>
      <w:numFmt w:val="decimal"/>
      <w:isLgl/>
      <w:lvlText w:val="%1.%2"/>
      <w:lvlJc w:val="left"/>
      <w:pPr>
        <w:ind w:left="570" w:hanging="57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abstractNum w:abstractNumId="5">
    <w:nsid w:val="5E617E2B"/>
    <w:multiLevelType w:val="multilevel"/>
    <w:tmpl w:val="5E617E2B"/>
    <w:lvl w:ilvl="0" w:tentative="0">
      <w:start w:val="1"/>
      <w:numFmt w:val="none"/>
      <w:pStyle w:val="51"/>
      <w:suff w:val="nothing"/>
      <w:lvlText w:val="%1"/>
      <w:lvlJc w:val="left"/>
      <w:pPr>
        <w:ind w:left="0" w:firstLine="0"/>
      </w:pPr>
      <w:rPr>
        <w:rFonts w:hint="default" w:ascii="Times New Roman" w:hAnsi="Times New Roman"/>
        <w:b/>
        <w:i w:val="0"/>
        <w:sz w:val="21"/>
      </w:rPr>
    </w:lvl>
    <w:lvl w:ilvl="1" w:tentative="0">
      <w:start w:val="1"/>
      <w:numFmt w:val="decimal"/>
      <w:pStyle w:val="52"/>
      <w:suff w:val="nothing"/>
      <w:lvlText w:val="%1%2　"/>
      <w:lvlJc w:val="left"/>
      <w:pPr>
        <w:ind w:left="0" w:firstLine="0"/>
      </w:pPr>
      <w:rPr>
        <w:rFonts w:hint="eastAsia" w:ascii="黑体" w:hAnsi="Times New Roman" w:eastAsia="黑体"/>
        <w:b w:val="0"/>
        <w:i w:val="0"/>
        <w:sz w:val="21"/>
      </w:rPr>
    </w:lvl>
    <w:lvl w:ilvl="2" w:tentative="0">
      <w:start w:val="1"/>
      <w:numFmt w:val="decimal"/>
      <w:suff w:val="nothing"/>
      <w:lvlText w:val="%1%2.%3　"/>
      <w:lvlJc w:val="left"/>
      <w:pPr>
        <w:ind w:left="1701" w:firstLine="0"/>
      </w:pPr>
      <w:rPr>
        <w:rFonts w:hint="eastAsia" w:ascii="黑体" w:hAnsi="Times New Roman" w:eastAsia="黑体"/>
        <w:b w:val="0"/>
        <w:i w:val="0"/>
        <w:sz w:val="21"/>
      </w:rPr>
    </w:lvl>
    <w:lvl w:ilvl="3" w:tentative="0">
      <w:start w:val="1"/>
      <w:numFmt w:val="decimal"/>
      <w:suff w:val="nothing"/>
      <w:lvlText w:val="%1%2.%3.%4　"/>
      <w:lvlJc w:val="left"/>
      <w:pPr>
        <w:ind w:left="0" w:firstLine="0"/>
      </w:pPr>
      <w:rPr>
        <w:rFonts w:hint="eastAsia"/>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suff w:val="nothing"/>
      <w:lvlText w:val="%1%2.%3.%4.%5.%6　"/>
      <w:lvlJc w:val="left"/>
      <w:pPr>
        <w:ind w:left="18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num w:numId="1">
    <w:abstractNumId w:val="2"/>
  </w:num>
  <w:num w:numId="2">
    <w:abstractNumId w:val="5"/>
  </w:num>
  <w:num w:numId="3">
    <w:abstractNumId w:val="4"/>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00000"/>
    <w:rsid w:val="1D584D9A"/>
    <w:rsid w:val="4C536EFE"/>
  </w:rsids>
  <w:uiCompat97To2003/>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name="toc 4"/>
    <w:lsdException w:unhideWhenUsed="0" w:uiPriority="0" w:name="toc 5"/>
    <w:lsdException w:qFormat="1" w:unhideWhenUsed="0" w:uiPriority="0" w:name="toc 6"/>
    <w:lsdException w:qFormat="1" w:unhideWhenUsed="0" w:uiPriority="0" w:name="toc 7"/>
    <w:lsdException w:qFormat="1" w:unhideWhenUsed="0" w:uiPriority="0" w:name="toc 8"/>
    <w:lsdException w:qFormat="1" w:unhideWhenUsed="0" w:uiPriority="0" w:name="toc 9"/>
    <w:lsdException w:qFormat="1" w:unhideWhenUsed="0" w:uiPriority="99" w:semiHidden="0" w:name="Normal Indent"/>
    <w:lsdException w:uiPriority="99" w:name="footnote text"/>
    <w:lsdException w:uiPriority="99" w:name="annotation text"/>
    <w:lsdException w:qFormat="1" w:uiPriority="0" w:semiHidden="0" w:name="header"/>
    <w:lsdException w:qFormat="1" w:uiPriority="0"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qFormat="1" w:uiPriority="99" w:name="footnote reference"/>
    <w:lsdException w:qFormat="1" w:uiPriority="99" w:name="annotation reference"/>
    <w:lsdException w:uiPriority="0" w:name="line number"/>
    <w:lsdException w:qFormat="1" w:unhideWhenUsed="0" w:uiPriority="0" w:name="page number"/>
    <w:lsdException w:qFormat="1" w:uiPriority="99" w:name="endnote reference"/>
    <w:lsdException w:qFormat="1" w:uiPriority="99"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semiHidden="0" w:name="Default Paragraph Font"/>
    <w:lsdException w:unhideWhenUsed="0" w:uiPriority="0" w:name="Body Text"/>
    <w:lsdException w:qFormat="1" w:unhideWhenUsed="0"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qFormat="1" w:unhideWhenUsed="0" w:uiPriority="0" w:name="Body Text 2"/>
    <w:lsdException w:qFormat="1" w:unhideWhenUsed="0" w:uiPriority="0" w:name="Body Text 3"/>
    <w:lsdException w:unhideWhenUsed="0" w:uiPriority="0" w:name="Body Text Indent 2"/>
    <w:lsdException w:qFormat="1" w:unhideWhenUsed="0" w:uiPriority="0" w:name="Body Text Indent 3"/>
    <w:lsdException w:uiPriority="0" w:name="Block Text"/>
    <w:lsdException w:qFormat="1" w:unhideWhenUsed="0" w:uiPriority="99" w:semiHidden="0" w:name="Hyperlink"/>
    <w:lsdException w:qFormat="1" w:unhideWhenUsed="0"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9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楷体" w:cs="Times New Roman"/>
      <w:kern w:val="2"/>
      <w:sz w:val="21"/>
      <w:szCs w:val="24"/>
      <w:lang w:val="en-US" w:eastAsia="zh-CN" w:bidi="ar-SA"/>
    </w:rPr>
  </w:style>
  <w:style w:type="paragraph" w:styleId="2">
    <w:name w:val="heading 1"/>
    <w:basedOn w:val="1"/>
    <w:next w:val="1"/>
    <w:link w:val="62"/>
    <w:qFormat/>
    <w:uiPriority w:val="0"/>
    <w:pPr>
      <w:keepNext/>
      <w:spacing w:beforeLines="50" w:afterLines="50"/>
      <w:jc w:val="left"/>
      <w:outlineLvl w:val="0"/>
    </w:pPr>
    <w:rPr>
      <w:b/>
      <w:sz w:val="32"/>
    </w:rPr>
  </w:style>
  <w:style w:type="paragraph" w:styleId="3">
    <w:name w:val="heading 2"/>
    <w:basedOn w:val="1"/>
    <w:next w:val="1"/>
    <w:link w:val="63"/>
    <w:qFormat/>
    <w:uiPriority w:val="0"/>
    <w:pPr>
      <w:keepNext/>
      <w:keepLines/>
      <w:spacing w:before="100" w:beforeAutospacing="1" w:after="100" w:afterAutospacing="1"/>
      <w:jc w:val="left"/>
      <w:outlineLvl w:val="1"/>
    </w:pPr>
    <w:rPr>
      <w:rFonts w:ascii="Arial" w:hAnsi="Arial"/>
      <w:b/>
      <w:bCs/>
      <w:sz w:val="28"/>
      <w:szCs w:val="32"/>
    </w:rPr>
  </w:style>
  <w:style w:type="paragraph" w:styleId="4">
    <w:name w:val="heading 3"/>
    <w:basedOn w:val="1"/>
    <w:next w:val="1"/>
    <w:link w:val="64"/>
    <w:qFormat/>
    <w:uiPriority w:val="0"/>
    <w:pPr>
      <w:keepNext/>
      <w:keepLines/>
      <w:spacing w:before="100" w:beforeAutospacing="1" w:after="100" w:afterAutospacing="1"/>
      <w:jc w:val="left"/>
      <w:outlineLvl w:val="2"/>
    </w:pPr>
    <w:rPr>
      <w:b/>
      <w:bCs/>
      <w:szCs w:val="32"/>
    </w:rPr>
  </w:style>
  <w:style w:type="paragraph" w:styleId="5">
    <w:name w:val="heading 4"/>
    <w:basedOn w:val="1"/>
    <w:next w:val="1"/>
    <w:link w:val="65"/>
    <w:qFormat/>
    <w:uiPriority w:val="0"/>
    <w:pPr>
      <w:keepNext/>
      <w:jc w:val="center"/>
      <w:outlineLvl w:val="3"/>
    </w:pPr>
    <w:rPr>
      <w:i/>
      <w:iCs/>
    </w:rPr>
  </w:style>
  <w:style w:type="paragraph" w:styleId="6">
    <w:name w:val="heading 5"/>
    <w:basedOn w:val="1"/>
    <w:next w:val="1"/>
    <w:link w:val="66"/>
    <w:qFormat/>
    <w:uiPriority w:val="0"/>
    <w:pPr>
      <w:keepNext/>
      <w:ind w:left="840"/>
      <w:outlineLvl w:val="4"/>
    </w:pPr>
    <w:rPr>
      <w:i/>
      <w:sz w:val="22"/>
    </w:rPr>
  </w:style>
  <w:style w:type="paragraph" w:styleId="7">
    <w:name w:val="heading 6"/>
    <w:basedOn w:val="1"/>
    <w:next w:val="1"/>
    <w:link w:val="67"/>
    <w:qFormat/>
    <w:uiPriority w:val="0"/>
    <w:pPr>
      <w:keepNext/>
      <w:ind w:left="300" w:firstLine="420"/>
      <w:outlineLvl w:val="5"/>
    </w:pPr>
    <w:rPr>
      <w:i/>
      <w:sz w:val="22"/>
    </w:rPr>
  </w:style>
  <w:style w:type="paragraph" w:styleId="8">
    <w:name w:val="heading 7"/>
    <w:basedOn w:val="1"/>
    <w:next w:val="1"/>
    <w:link w:val="68"/>
    <w:qFormat/>
    <w:uiPriority w:val="0"/>
    <w:pPr>
      <w:keepNext/>
      <w:ind w:left="720"/>
      <w:outlineLvl w:val="6"/>
    </w:pPr>
    <w:rPr>
      <w:i/>
      <w:sz w:val="22"/>
    </w:rPr>
  </w:style>
  <w:style w:type="paragraph" w:styleId="9">
    <w:name w:val="heading 8"/>
    <w:basedOn w:val="1"/>
    <w:next w:val="1"/>
    <w:link w:val="69"/>
    <w:qFormat/>
    <w:uiPriority w:val="0"/>
    <w:pPr>
      <w:keepNext/>
      <w:ind w:left="300" w:firstLine="420"/>
      <w:outlineLvl w:val="7"/>
    </w:pPr>
    <w:rPr>
      <w:i/>
      <w:iCs/>
    </w:rPr>
  </w:style>
  <w:style w:type="character" w:default="1" w:styleId="36">
    <w:name w:val="Default Paragraph Font"/>
    <w:unhideWhenUsed/>
    <w:qFormat/>
    <w:uiPriority w:val="1"/>
  </w:style>
  <w:style w:type="table" w:default="1" w:styleId="44">
    <w:name w:val="Normal Table"/>
    <w:unhideWhenUsed/>
    <w:uiPriority w:val="99"/>
    <w:tblPr>
      <w:tblLayout w:type="fixed"/>
      <w:tblCellMar>
        <w:top w:w="0" w:type="dxa"/>
        <w:left w:w="108" w:type="dxa"/>
        <w:bottom w:w="0" w:type="dxa"/>
        <w:right w:w="108" w:type="dxa"/>
      </w:tblCellMar>
    </w:tblPr>
  </w:style>
  <w:style w:type="paragraph" w:styleId="10">
    <w:name w:val="annotation subject"/>
    <w:basedOn w:val="11"/>
    <w:next w:val="11"/>
    <w:link w:val="82"/>
    <w:unhideWhenUsed/>
    <w:qFormat/>
    <w:uiPriority w:val="99"/>
    <w:rPr>
      <w:b/>
      <w:bCs/>
    </w:rPr>
  </w:style>
  <w:style w:type="paragraph" w:styleId="11">
    <w:name w:val="annotation text"/>
    <w:basedOn w:val="1"/>
    <w:link w:val="81"/>
    <w:unhideWhenUsed/>
    <w:uiPriority w:val="99"/>
    <w:pPr>
      <w:jc w:val="left"/>
    </w:pPr>
  </w:style>
  <w:style w:type="paragraph" w:styleId="12">
    <w:name w:val="toc 7"/>
    <w:basedOn w:val="1"/>
    <w:next w:val="1"/>
    <w:semiHidden/>
    <w:qFormat/>
    <w:uiPriority w:val="0"/>
    <w:pPr>
      <w:ind w:left="1260"/>
      <w:jc w:val="left"/>
    </w:pPr>
    <w:rPr>
      <w:szCs w:val="21"/>
    </w:rPr>
  </w:style>
  <w:style w:type="paragraph" w:styleId="13">
    <w:name w:val="Normal Indent"/>
    <w:basedOn w:val="1"/>
    <w:link w:val="98"/>
    <w:qFormat/>
    <w:uiPriority w:val="99"/>
    <w:pPr>
      <w:ind w:firstLine="420" w:firstLineChars="200"/>
    </w:pPr>
  </w:style>
  <w:style w:type="paragraph" w:styleId="14">
    <w:name w:val="Document Map"/>
    <w:basedOn w:val="1"/>
    <w:link w:val="77"/>
    <w:semiHidden/>
    <w:qFormat/>
    <w:uiPriority w:val="0"/>
    <w:pPr>
      <w:shd w:val="clear" w:color="auto" w:fill="000080"/>
    </w:pPr>
  </w:style>
  <w:style w:type="paragraph" w:styleId="15">
    <w:name w:val="Body Text 3"/>
    <w:basedOn w:val="1"/>
    <w:link w:val="76"/>
    <w:semiHidden/>
    <w:qFormat/>
    <w:uiPriority w:val="0"/>
    <w:rPr>
      <w:i/>
      <w:iCs/>
    </w:rPr>
  </w:style>
  <w:style w:type="paragraph" w:styleId="16">
    <w:name w:val="Body Text"/>
    <w:basedOn w:val="1"/>
    <w:link w:val="74"/>
    <w:semiHidden/>
    <w:uiPriority w:val="0"/>
    <w:rPr>
      <w:i/>
      <w:iCs/>
      <w:sz w:val="18"/>
    </w:rPr>
  </w:style>
  <w:style w:type="paragraph" w:styleId="17">
    <w:name w:val="Body Text Indent"/>
    <w:basedOn w:val="1"/>
    <w:link w:val="70"/>
    <w:semiHidden/>
    <w:qFormat/>
    <w:uiPriority w:val="0"/>
    <w:pPr>
      <w:tabs>
        <w:tab w:val="left" w:pos="3346"/>
      </w:tabs>
      <w:ind w:firstLine="495"/>
    </w:pPr>
    <w:rPr>
      <w:i/>
      <w:iCs/>
    </w:rPr>
  </w:style>
  <w:style w:type="paragraph" w:styleId="18">
    <w:name w:val="toc 5"/>
    <w:basedOn w:val="1"/>
    <w:next w:val="1"/>
    <w:semiHidden/>
    <w:uiPriority w:val="0"/>
    <w:pPr>
      <w:ind w:left="840"/>
      <w:jc w:val="left"/>
    </w:pPr>
    <w:rPr>
      <w:szCs w:val="21"/>
    </w:rPr>
  </w:style>
  <w:style w:type="paragraph" w:styleId="19">
    <w:name w:val="toc 3"/>
    <w:basedOn w:val="1"/>
    <w:next w:val="1"/>
    <w:qFormat/>
    <w:uiPriority w:val="39"/>
    <w:pPr>
      <w:ind w:left="420"/>
      <w:jc w:val="left"/>
    </w:pPr>
    <w:rPr>
      <w:i/>
      <w:iCs/>
    </w:rPr>
  </w:style>
  <w:style w:type="paragraph" w:styleId="20">
    <w:name w:val="toc 8"/>
    <w:basedOn w:val="1"/>
    <w:next w:val="1"/>
    <w:semiHidden/>
    <w:qFormat/>
    <w:uiPriority w:val="0"/>
    <w:pPr>
      <w:ind w:left="1470"/>
      <w:jc w:val="left"/>
    </w:pPr>
    <w:rPr>
      <w:szCs w:val="21"/>
    </w:rPr>
  </w:style>
  <w:style w:type="paragraph" w:styleId="21">
    <w:name w:val="Body Text Indent 2"/>
    <w:basedOn w:val="1"/>
    <w:link w:val="71"/>
    <w:semiHidden/>
    <w:uiPriority w:val="0"/>
    <w:pPr>
      <w:tabs>
        <w:tab w:val="left" w:pos="3346"/>
      </w:tabs>
      <w:ind w:firstLine="477" w:firstLineChars="200"/>
    </w:pPr>
    <w:rPr>
      <w:i/>
      <w:iCs/>
    </w:rPr>
  </w:style>
  <w:style w:type="paragraph" w:styleId="22">
    <w:name w:val="endnote text"/>
    <w:basedOn w:val="1"/>
    <w:link w:val="80"/>
    <w:unhideWhenUsed/>
    <w:qFormat/>
    <w:uiPriority w:val="99"/>
    <w:pPr>
      <w:snapToGrid w:val="0"/>
      <w:jc w:val="left"/>
    </w:pPr>
  </w:style>
  <w:style w:type="paragraph" w:styleId="23">
    <w:name w:val="Balloon Text"/>
    <w:basedOn w:val="1"/>
    <w:link w:val="78"/>
    <w:unhideWhenUsed/>
    <w:uiPriority w:val="99"/>
    <w:rPr>
      <w:sz w:val="18"/>
      <w:szCs w:val="18"/>
    </w:rPr>
  </w:style>
  <w:style w:type="paragraph" w:styleId="24">
    <w:name w:val="footer"/>
    <w:basedOn w:val="1"/>
    <w:link w:val="61"/>
    <w:unhideWhenUsed/>
    <w:qFormat/>
    <w:uiPriority w:val="0"/>
    <w:pPr>
      <w:tabs>
        <w:tab w:val="center" w:pos="4153"/>
        <w:tab w:val="right" w:pos="8306"/>
      </w:tabs>
      <w:snapToGrid w:val="0"/>
      <w:jc w:val="left"/>
    </w:pPr>
    <w:rPr>
      <w:sz w:val="18"/>
      <w:szCs w:val="18"/>
    </w:rPr>
  </w:style>
  <w:style w:type="paragraph" w:styleId="25">
    <w:name w:val="header"/>
    <w:basedOn w:val="1"/>
    <w:link w:val="60"/>
    <w:unhideWhenUsed/>
    <w:qFormat/>
    <w:uiPriority w:val="0"/>
    <w:pPr>
      <w:pBdr>
        <w:bottom w:val="single" w:color="auto" w:sz="6" w:space="1"/>
      </w:pBdr>
      <w:tabs>
        <w:tab w:val="center" w:pos="4153"/>
        <w:tab w:val="right" w:pos="8306"/>
      </w:tabs>
      <w:snapToGrid w:val="0"/>
      <w:jc w:val="center"/>
    </w:pPr>
    <w:rPr>
      <w:sz w:val="18"/>
      <w:szCs w:val="18"/>
    </w:rPr>
  </w:style>
  <w:style w:type="paragraph" w:styleId="26">
    <w:name w:val="toc 1"/>
    <w:basedOn w:val="1"/>
    <w:next w:val="1"/>
    <w:qFormat/>
    <w:uiPriority w:val="39"/>
    <w:pPr>
      <w:spacing w:before="120" w:after="120"/>
      <w:jc w:val="left"/>
    </w:pPr>
    <w:rPr>
      <w:b/>
      <w:bCs/>
      <w:caps/>
    </w:rPr>
  </w:style>
  <w:style w:type="paragraph" w:styleId="27">
    <w:name w:val="toc 4"/>
    <w:basedOn w:val="1"/>
    <w:next w:val="1"/>
    <w:semiHidden/>
    <w:uiPriority w:val="0"/>
    <w:pPr>
      <w:ind w:left="630"/>
      <w:jc w:val="left"/>
    </w:pPr>
    <w:rPr>
      <w:szCs w:val="21"/>
    </w:rPr>
  </w:style>
  <w:style w:type="paragraph" w:styleId="28">
    <w:name w:val="footnote text"/>
    <w:basedOn w:val="1"/>
    <w:link w:val="79"/>
    <w:unhideWhenUsed/>
    <w:uiPriority w:val="99"/>
    <w:pPr>
      <w:snapToGrid w:val="0"/>
      <w:jc w:val="left"/>
    </w:pPr>
    <w:rPr>
      <w:sz w:val="18"/>
      <w:szCs w:val="18"/>
    </w:rPr>
  </w:style>
  <w:style w:type="paragraph" w:styleId="29">
    <w:name w:val="toc 6"/>
    <w:basedOn w:val="1"/>
    <w:next w:val="1"/>
    <w:semiHidden/>
    <w:qFormat/>
    <w:uiPriority w:val="0"/>
    <w:pPr>
      <w:ind w:left="1050"/>
      <w:jc w:val="left"/>
    </w:pPr>
    <w:rPr>
      <w:szCs w:val="21"/>
    </w:rPr>
  </w:style>
  <w:style w:type="paragraph" w:styleId="30">
    <w:name w:val="Body Text Indent 3"/>
    <w:basedOn w:val="1"/>
    <w:link w:val="73"/>
    <w:semiHidden/>
    <w:qFormat/>
    <w:uiPriority w:val="0"/>
    <w:pPr>
      <w:ind w:firstLine="420"/>
    </w:pPr>
    <w:rPr>
      <w:i/>
      <w:iCs/>
      <w:sz w:val="18"/>
    </w:rPr>
  </w:style>
  <w:style w:type="paragraph" w:styleId="31">
    <w:name w:val="toc 2"/>
    <w:basedOn w:val="1"/>
    <w:next w:val="1"/>
    <w:qFormat/>
    <w:uiPriority w:val="39"/>
    <w:pPr>
      <w:ind w:left="210"/>
      <w:jc w:val="left"/>
    </w:pPr>
    <w:rPr>
      <w:smallCaps/>
    </w:rPr>
  </w:style>
  <w:style w:type="paragraph" w:styleId="32">
    <w:name w:val="toc 9"/>
    <w:basedOn w:val="1"/>
    <w:next w:val="1"/>
    <w:semiHidden/>
    <w:qFormat/>
    <w:uiPriority w:val="0"/>
    <w:pPr>
      <w:ind w:left="1680"/>
      <w:jc w:val="left"/>
    </w:pPr>
    <w:rPr>
      <w:szCs w:val="21"/>
    </w:rPr>
  </w:style>
  <w:style w:type="paragraph" w:styleId="33">
    <w:name w:val="Body Text 2"/>
    <w:basedOn w:val="1"/>
    <w:link w:val="75"/>
    <w:semiHidden/>
    <w:qFormat/>
    <w:uiPriority w:val="0"/>
    <w:pPr>
      <w:keepLines/>
      <w:widowControl/>
    </w:pPr>
    <w:rPr>
      <w:i/>
      <w:snapToGrid w:val="0"/>
      <w:kern w:val="0"/>
      <w:sz w:val="20"/>
      <w:szCs w:val="20"/>
      <w:lang w:eastAsia="en-US"/>
    </w:rPr>
  </w:style>
  <w:style w:type="paragraph" w:styleId="34">
    <w:name w:val="Normal (Web)"/>
    <w:basedOn w:val="1"/>
    <w:unhideWhenUsed/>
    <w:qFormat/>
    <w:uiPriority w:val="99"/>
    <w:pPr>
      <w:widowControl/>
      <w:jc w:val="left"/>
    </w:pPr>
    <w:rPr>
      <w:rFonts w:ascii="宋体" w:hAnsi="宋体" w:cs="宋体"/>
      <w:kern w:val="0"/>
      <w:sz w:val="24"/>
    </w:rPr>
  </w:style>
  <w:style w:type="paragraph" w:styleId="35">
    <w:name w:val="Title"/>
    <w:basedOn w:val="1"/>
    <w:link w:val="72"/>
    <w:qFormat/>
    <w:uiPriority w:val="0"/>
    <w:pPr>
      <w:spacing w:before="240" w:after="60"/>
      <w:jc w:val="center"/>
      <w:outlineLvl w:val="0"/>
    </w:pPr>
    <w:rPr>
      <w:rFonts w:ascii="Arial" w:hAnsi="Arial" w:cs="Arial"/>
      <w:b/>
      <w:bCs/>
      <w:sz w:val="32"/>
      <w:szCs w:val="32"/>
    </w:rPr>
  </w:style>
  <w:style w:type="character" w:styleId="37">
    <w:name w:val="Strong"/>
    <w:basedOn w:val="36"/>
    <w:qFormat/>
    <w:uiPriority w:val="22"/>
    <w:rPr>
      <w:b/>
      <w:bCs/>
    </w:rPr>
  </w:style>
  <w:style w:type="character" w:styleId="38">
    <w:name w:val="endnote reference"/>
    <w:basedOn w:val="36"/>
    <w:unhideWhenUsed/>
    <w:qFormat/>
    <w:uiPriority w:val="99"/>
    <w:rPr>
      <w:vertAlign w:val="superscript"/>
    </w:rPr>
  </w:style>
  <w:style w:type="character" w:styleId="39">
    <w:name w:val="page number"/>
    <w:basedOn w:val="36"/>
    <w:semiHidden/>
    <w:qFormat/>
    <w:uiPriority w:val="0"/>
  </w:style>
  <w:style w:type="character" w:styleId="40">
    <w:name w:val="FollowedHyperlink"/>
    <w:semiHidden/>
    <w:qFormat/>
    <w:uiPriority w:val="0"/>
    <w:rPr>
      <w:color w:val="800080"/>
      <w:u w:val="single"/>
    </w:rPr>
  </w:style>
  <w:style w:type="character" w:styleId="41">
    <w:name w:val="Hyperlink"/>
    <w:qFormat/>
    <w:uiPriority w:val="99"/>
    <w:rPr>
      <w:color w:val="0000FF"/>
      <w:u w:val="single"/>
    </w:rPr>
  </w:style>
  <w:style w:type="character" w:styleId="42">
    <w:name w:val="annotation reference"/>
    <w:basedOn w:val="36"/>
    <w:unhideWhenUsed/>
    <w:qFormat/>
    <w:uiPriority w:val="99"/>
    <w:rPr>
      <w:sz w:val="21"/>
      <w:szCs w:val="21"/>
    </w:rPr>
  </w:style>
  <w:style w:type="character" w:styleId="43">
    <w:name w:val="footnote reference"/>
    <w:basedOn w:val="36"/>
    <w:unhideWhenUsed/>
    <w:qFormat/>
    <w:uiPriority w:val="99"/>
    <w:rPr>
      <w:vertAlign w:val="superscript"/>
    </w:rPr>
  </w:style>
  <w:style w:type="paragraph" w:customStyle="1" w:styleId="45">
    <w:name w:val="Normal0"/>
    <w:qFormat/>
    <w:uiPriority w:val="0"/>
    <w:rPr>
      <w:rFonts w:ascii="Times New Roman" w:hAnsi="Times New Roman" w:eastAsia="宋体" w:cs="Times New Roman"/>
      <w:kern w:val="0"/>
      <w:sz w:val="20"/>
      <w:szCs w:val="20"/>
      <w:lang w:val="en-US" w:eastAsia="en-US" w:bidi="ar-SA"/>
    </w:rPr>
  </w:style>
  <w:style w:type="paragraph" w:customStyle="1" w:styleId="46">
    <w:name w:val="Title 2"/>
    <w:basedOn w:val="45"/>
    <w:next w:val="35"/>
    <w:qFormat/>
    <w:uiPriority w:val="0"/>
    <w:pPr>
      <w:spacing w:before="120" w:after="120"/>
      <w:jc w:val="center"/>
    </w:pPr>
    <w:rPr>
      <w:rFonts w:ascii="Book Antiqua" w:hAnsi="Book Antiqua"/>
      <w:b/>
    </w:rPr>
  </w:style>
  <w:style w:type="paragraph" w:customStyle="1" w:styleId="47">
    <w:name w:val="abstract"/>
    <w:basedOn w:val="1"/>
    <w:next w:val="1"/>
    <w:qFormat/>
    <w:uiPriority w:val="0"/>
    <w:pPr>
      <w:widowControl/>
      <w:spacing w:before="120" w:after="120"/>
      <w:ind w:left="1440" w:right="1440"/>
    </w:pPr>
    <w:rPr>
      <w:rFonts w:ascii="Book Antiqua" w:hAnsi="Book Antiqua" w:eastAsia="Times New Roman"/>
      <w:i/>
      <w:kern w:val="0"/>
      <w:sz w:val="20"/>
      <w:szCs w:val="20"/>
      <w:lang w:eastAsia="en-US"/>
    </w:rPr>
  </w:style>
  <w:style w:type="paragraph" w:customStyle="1" w:styleId="48">
    <w:name w:val="一级列表"/>
    <w:basedOn w:val="1"/>
    <w:qFormat/>
    <w:uiPriority w:val="0"/>
    <w:pPr>
      <w:numPr>
        <w:ilvl w:val="0"/>
        <w:numId w:val="1"/>
      </w:numPr>
    </w:pPr>
  </w:style>
  <w:style w:type="paragraph" w:customStyle="1" w:styleId="49">
    <w:name w:val="List Paragraph"/>
    <w:basedOn w:val="1"/>
    <w:qFormat/>
    <w:uiPriority w:val="34"/>
    <w:pPr>
      <w:ind w:firstLine="420" w:firstLineChars="200"/>
    </w:pPr>
  </w:style>
  <w:style w:type="paragraph" w:customStyle="1" w:styleId="50">
    <w:name w:val="TOC Heading"/>
    <w:basedOn w:val="2"/>
    <w:next w:val="1"/>
    <w:unhideWhenUsed/>
    <w:qFormat/>
    <w:uiPriority w:val="39"/>
    <w:pPr>
      <w:keepLines/>
      <w:widowControl/>
      <w:spacing w:beforeLines="0" w:line="276" w:lineRule="auto"/>
      <w:outlineLvl w:val="9"/>
    </w:pPr>
    <w:rPr>
      <w:rFonts w:ascii="Cambria" w:hAnsi="Cambria" w:eastAsia="宋体" w:cs="黑体"/>
      <w:bCs/>
      <w:color w:val="365F90"/>
      <w:kern w:val="0"/>
      <w:sz w:val="28"/>
      <w:szCs w:val="28"/>
    </w:rPr>
  </w:style>
  <w:style w:type="paragraph" w:customStyle="1" w:styleId="51">
    <w:name w:val="前言、引言标题"/>
    <w:next w:val="1"/>
    <w:qFormat/>
    <w:uiPriority w:val="0"/>
    <w:pPr>
      <w:numPr>
        <w:ilvl w:val="0"/>
        <w:numId w:val="2"/>
      </w:numPr>
      <w:shd w:val="clear" w:color="FFFFFF" w:fill="FFFFFF"/>
      <w:spacing w:before="640" w:after="560"/>
      <w:jc w:val="center"/>
      <w:outlineLvl w:val="0"/>
    </w:pPr>
    <w:rPr>
      <w:rFonts w:ascii="黑体" w:hAnsi="Times New Roman" w:eastAsia="黑体" w:cs="Times New Roman"/>
      <w:kern w:val="0"/>
      <w:sz w:val="32"/>
      <w:szCs w:val="20"/>
      <w:lang w:val="en-US" w:eastAsia="zh-CN" w:bidi="ar-SA"/>
    </w:rPr>
  </w:style>
  <w:style w:type="paragraph" w:customStyle="1" w:styleId="52">
    <w:name w:val="章标题"/>
    <w:next w:val="1"/>
    <w:qFormat/>
    <w:uiPriority w:val="0"/>
    <w:pPr>
      <w:numPr>
        <w:ilvl w:val="1"/>
        <w:numId w:val="2"/>
      </w:numPr>
      <w:spacing w:beforeLines="50" w:afterLines="50"/>
      <w:jc w:val="both"/>
      <w:outlineLvl w:val="1"/>
    </w:pPr>
    <w:rPr>
      <w:rFonts w:ascii="宋体" w:hAnsi="Times New Roman" w:eastAsia="宋体" w:cs="Times New Roman"/>
      <w:b/>
      <w:kern w:val="0"/>
      <w:sz w:val="28"/>
      <w:szCs w:val="20"/>
      <w:lang w:val="en-US" w:eastAsia="zh-CN" w:bidi="ar-SA"/>
    </w:rPr>
  </w:style>
  <w:style w:type="paragraph" w:customStyle="1" w:styleId="53">
    <w:name w:val="一级条标题"/>
    <w:basedOn w:val="52"/>
    <w:next w:val="1"/>
    <w:qFormat/>
    <w:uiPriority w:val="0"/>
    <w:pPr>
      <w:numPr>
        <w:ilvl w:val="1"/>
        <w:numId w:val="0"/>
      </w:numPr>
      <w:spacing w:before="156"/>
      <w:ind w:left="0"/>
    </w:pPr>
    <w:rPr>
      <w:rFonts w:ascii="Times New Roman" w:eastAsia="黑体"/>
      <w:b w:val="0"/>
      <w:bCs/>
      <w:color w:val="000000"/>
      <w:sz w:val="21"/>
    </w:rPr>
  </w:style>
  <w:style w:type="paragraph" w:customStyle="1" w:styleId="54">
    <w:name w:val="二级条标题"/>
    <w:basedOn w:val="53"/>
    <w:next w:val="1"/>
    <w:qFormat/>
    <w:uiPriority w:val="0"/>
    <w:pPr>
      <w:numPr>
        <w:numId w:val="0"/>
      </w:numPr>
      <w:spacing w:beforeLines="0"/>
      <w:outlineLvl w:val="2"/>
    </w:pPr>
    <w:rPr>
      <w:szCs w:val="21"/>
    </w:rPr>
  </w:style>
  <w:style w:type="paragraph" w:customStyle="1" w:styleId="55">
    <w:name w:val="三级条标题"/>
    <w:basedOn w:val="54"/>
    <w:next w:val="1"/>
    <w:qFormat/>
    <w:uiPriority w:val="0"/>
    <w:pPr>
      <w:numPr>
        <w:numId w:val="0"/>
      </w:numPr>
      <w:outlineLvl w:val="4"/>
    </w:pPr>
  </w:style>
  <w:style w:type="paragraph" w:customStyle="1" w:styleId="56">
    <w:name w:val="四级条标题"/>
    <w:basedOn w:val="55"/>
    <w:next w:val="1"/>
    <w:qFormat/>
    <w:uiPriority w:val="0"/>
    <w:pPr>
      <w:numPr>
        <w:numId w:val="0"/>
      </w:numPr>
      <w:outlineLvl w:val="5"/>
    </w:pPr>
  </w:style>
  <w:style w:type="paragraph" w:customStyle="1" w:styleId="57">
    <w:name w:val="附录表标题"/>
    <w:next w:val="1"/>
    <w:uiPriority w:val="0"/>
    <w:pPr>
      <w:jc w:val="center"/>
      <w:textAlignment w:val="baseline"/>
    </w:pPr>
    <w:rPr>
      <w:rFonts w:ascii="黑体" w:hAnsi="Times New Roman" w:eastAsia="黑体" w:cs="Times New Roman"/>
      <w:kern w:val="21"/>
      <w:szCs w:val="20"/>
      <w:lang w:val="en-US" w:eastAsia="zh-CN" w:bidi="ar-SA"/>
    </w:rPr>
  </w:style>
  <w:style w:type="paragraph" w:customStyle="1" w:styleId="58">
    <w:name w:val="段"/>
    <w:link w:val="99"/>
    <w:uiPriority w:val="0"/>
    <w:pPr>
      <w:autoSpaceDE w:val="0"/>
      <w:autoSpaceDN w:val="0"/>
      <w:ind w:firstLine="200" w:firstLineChars="200"/>
      <w:jc w:val="both"/>
    </w:pPr>
    <w:rPr>
      <w:rFonts w:ascii="宋体" w:hAnsi="Times New Roman" w:eastAsia="宋体" w:cs="Times New Roman"/>
      <w:kern w:val="0"/>
      <w:szCs w:val="20"/>
      <w:lang w:val="en-US" w:eastAsia="zh-CN" w:bidi="ar-SA"/>
    </w:rPr>
  </w:style>
  <w:style w:type="paragraph" w:customStyle="1" w:styleId="59">
    <w:name w:val="五级条标题"/>
    <w:basedOn w:val="56"/>
    <w:next w:val="58"/>
    <w:uiPriority w:val="0"/>
    <w:pPr>
      <w:numPr>
        <w:numId w:val="0"/>
      </w:numPr>
      <w:spacing w:beforeLines="50" w:afterLines="50"/>
      <w:outlineLvl w:val="6"/>
    </w:pPr>
    <w:rPr>
      <w:rFonts w:ascii="黑体"/>
      <w:bCs w:val="0"/>
      <w:color w:val="auto"/>
      <w:szCs w:val="20"/>
    </w:rPr>
  </w:style>
  <w:style w:type="character" w:customStyle="1" w:styleId="60">
    <w:name w:val="页眉 Char"/>
    <w:basedOn w:val="36"/>
    <w:link w:val="25"/>
    <w:uiPriority w:val="0"/>
    <w:rPr>
      <w:sz w:val="18"/>
      <w:szCs w:val="18"/>
    </w:rPr>
  </w:style>
  <w:style w:type="character" w:customStyle="1" w:styleId="61">
    <w:name w:val="页脚 Char"/>
    <w:basedOn w:val="36"/>
    <w:link w:val="24"/>
    <w:uiPriority w:val="0"/>
    <w:rPr>
      <w:sz w:val="18"/>
      <w:szCs w:val="18"/>
    </w:rPr>
  </w:style>
  <w:style w:type="character" w:customStyle="1" w:styleId="62">
    <w:name w:val="标题 1 Char"/>
    <w:basedOn w:val="36"/>
    <w:link w:val="2"/>
    <w:uiPriority w:val="0"/>
    <w:rPr>
      <w:rFonts w:ascii="Times New Roman" w:hAnsi="Times New Roman" w:eastAsia="宋体" w:cs="Times New Roman"/>
      <w:b/>
      <w:sz w:val="32"/>
      <w:szCs w:val="24"/>
    </w:rPr>
  </w:style>
  <w:style w:type="character" w:customStyle="1" w:styleId="63">
    <w:name w:val="标题 2 Char"/>
    <w:basedOn w:val="36"/>
    <w:link w:val="3"/>
    <w:uiPriority w:val="0"/>
    <w:rPr>
      <w:rFonts w:ascii="Arial" w:hAnsi="Arial" w:eastAsia="宋体" w:cs="Times New Roman"/>
      <w:b/>
      <w:bCs/>
      <w:sz w:val="28"/>
      <w:szCs w:val="32"/>
    </w:rPr>
  </w:style>
  <w:style w:type="character" w:customStyle="1" w:styleId="64">
    <w:name w:val="标题 3 Char"/>
    <w:basedOn w:val="36"/>
    <w:link w:val="4"/>
    <w:uiPriority w:val="0"/>
    <w:rPr>
      <w:rFonts w:ascii="Times New Roman" w:hAnsi="Times New Roman" w:eastAsia="宋体" w:cs="Times New Roman"/>
      <w:b/>
      <w:bCs/>
      <w:szCs w:val="32"/>
    </w:rPr>
  </w:style>
  <w:style w:type="character" w:customStyle="1" w:styleId="65">
    <w:name w:val="标题 4 Char"/>
    <w:basedOn w:val="36"/>
    <w:link w:val="5"/>
    <w:uiPriority w:val="0"/>
    <w:rPr>
      <w:rFonts w:ascii="Times New Roman" w:hAnsi="Times New Roman" w:eastAsia="宋体" w:cs="Times New Roman"/>
      <w:i/>
      <w:iCs/>
      <w:szCs w:val="24"/>
    </w:rPr>
  </w:style>
  <w:style w:type="character" w:customStyle="1" w:styleId="66">
    <w:name w:val="标题 5 Char"/>
    <w:basedOn w:val="36"/>
    <w:link w:val="6"/>
    <w:uiPriority w:val="0"/>
    <w:rPr>
      <w:rFonts w:ascii="Times New Roman" w:hAnsi="Times New Roman" w:eastAsia="宋体" w:cs="Times New Roman"/>
      <w:i/>
      <w:sz w:val="22"/>
      <w:szCs w:val="24"/>
    </w:rPr>
  </w:style>
  <w:style w:type="character" w:customStyle="1" w:styleId="67">
    <w:name w:val="标题 6 Char"/>
    <w:basedOn w:val="36"/>
    <w:link w:val="7"/>
    <w:uiPriority w:val="0"/>
    <w:rPr>
      <w:rFonts w:ascii="Times New Roman" w:hAnsi="Times New Roman" w:eastAsia="宋体" w:cs="Times New Roman"/>
      <w:i/>
      <w:sz w:val="22"/>
      <w:szCs w:val="24"/>
    </w:rPr>
  </w:style>
  <w:style w:type="character" w:customStyle="1" w:styleId="68">
    <w:name w:val="标题 7 Char"/>
    <w:basedOn w:val="36"/>
    <w:link w:val="8"/>
    <w:uiPriority w:val="0"/>
    <w:rPr>
      <w:rFonts w:ascii="Times New Roman" w:hAnsi="Times New Roman" w:eastAsia="宋体" w:cs="Times New Roman"/>
      <w:i/>
      <w:sz w:val="22"/>
      <w:szCs w:val="24"/>
    </w:rPr>
  </w:style>
  <w:style w:type="character" w:customStyle="1" w:styleId="69">
    <w:name w:val="标题 8 Char"/>
    <w:basedOn w:val="36"/>
    <w:link w:val="9"/>
    <w:uiPriority w:val="0"/>
    <w:rPr>
      <w:rFonts w:ascii="Times New Roman" w:hAnsi="Times New Roman" w:eastAsia="宋体" w:cs="Times New Roman"/>
      <w:i/>
      <w:iCs/>
      <w:szCs w:val="24"/>
    </w:rPr>
  </w:style>
  <w:style w:type="character" w:customStyle="1" w:styleId="70">
    <w:name w:val="正文文本缩进 Char"/>
    <w:basedOn w:val="36"/>
    <w:link w:val="17"/>
    <w:semiHidden/>
    <w:uiPriority w:val="0"/>
    <w:rPr>
      <w:rFonts w:ascii="Times New Roman" w:hAnsi="Times New Roman" w:eastAsia="宋体" w:cs="Times New Roman"/>
      <w:i/>
      <w:iCs/>
      <w:szCs w:val="24"/>
    </w:rPr>
  </w:style>
  <w:style w:type="character" w:customStyle="1" w:styleId="71">
    <w:name w:val="正文文本缩进 2 Char"/>
    <w:basedOn w:val="36"/>
    <w:link w:val="21"/>
    <w:semiHidden/>
    <w:uiPriority w:val="0"/>
    <w:rPr>
      <w:rFonts w:ascii="Times New Roman" w:hAnsi="Times New Roman" w:eastAsia="宋体" w:cs="Times New Roman"/>
      <w:i/>
      <w:iCs/>
      <w:szCs w:val="24"/>
    </w:rPr>
  </w:style>
  <w:style w:type="character" w:customStyle="1" w:styleId="72">
    <w:name w:val="标题 Char"/>
    <w:basedOn w:val="36"/>
    <w:link w:val="35"/>
    <w:qFormat/>
    <w:uiPriority w:val="0"/>
    <w:rPr>
      <w:rFonts w:ascii="Arial" w:hAnsi="Arial" w:eastAsia="宋体" w:cs="Arial"/>
      <w:b/>
      <w:bCs/>
      <w:sz w:val="32"/>
      <w:szCs w:val="32"/>
    </w:rPr>
  </w:style>
  <w:style w:type="character" w:customStyle="1" w:styleId="73">
    <w:name w:val="正文文本缩进 3 Char"/>
    <w:basedOn w:val="36"/>
    <w:link w:val="30"/>
    <w:semiHidden/>
    <w:uiPriority w:val="0"/>
    <w:rPr>
      <w:rFonts w:ascii="Times New Roman" w:hAnsi="Times New Roman" w:eastAsia="宋体" w:cs="Times New Roman"/>
      <w:i/>
      <w:iCs/>
      <w:sz w:val="18"/>
      <w:szCs w:val="24"/>
    </w:rPr>
  </w:style>
  <w:style w:type="character" w:customStyle="1" w:styleId="74">
    <w:name w:val="正文文本 Char"/>
    <w:basedOn w:val="36"/>
    <w:link w:val="16"/>
    <w:semiHidden/>
    <w:uiPriority w:val="0"/>
    <w:rPr>
      <w:rFonts w:ascii="Times New Roman" w:hAnsi="Times New Roman" w:eastAsia="宋体" w:cs="Times New Roman"/>
      <w:i/>
      <w:iCs/>
      <w:sz w:val="18"/>
      <w:szCs w:val="24"/>
    </w:rPr>
  </w:style>
  <w:style w:type="character" w:customStyle="1" w:styleId="75">
    <w:name w:val="正文文本 2 Char"/>
    <w:basedOn w:val="36"/>
    <w:link w:val="33"/>
    <w:semiHidden/>
    <w:uiPriority w:val="0"/>
    <w:rPr>
      <w:rFonts w:ascii="Times New Roman" w:hAnsi="Times New Roman" w:eastAsia="宋体" w:cs="Times New Roman"/>
      <w:i/>
      <w:snapToGrid w:val="0"/>
      <w:kern w:val="0"/>
      <w:sz w:val="20"/>
      <w:szCs w:val="20"/>
      <w:lang w:eastAsia="en-US"/>
    </w:rPr>
  </w:style>
  <w:style w:type="character" w:customStyle="1" w:styleId="76">
    <w:name w:val="正文文本 3 Char"/>
    <w:basedOn w:val="36"/>
    <w:link w:val="15"/>
    <w:semiHidden/>
    <w:uiPriority w:val="0"/>
    <w:rPr>
      <w:rFonts w:ascii="Times New Roman" w:hAnsi="Times New Roman" w:eastAsia="宋体" w:cs="Times New Roman"/>
      <w:i/>
      <w:iCs/>
      <w:szCs w:val="24"/>
    </w:rPr>
  </w:style>
  <w:style w:type="character" w:customStyle="1" w:styleId="77">
    <w:name w:val="文档结构图 Char"/>
    <w:basedOn w:val="36"/>
    <w:link w:val="14"/>
    <w:semiHidden/>
    <w:uiPriority w:val="0"/>
    <w:rPr>
      <w:rFonts w:ascii="Times New Roman" w:hAnsi="Times New Roman" w:eastAsia="宋体" w:cs="Times New Roman"/>
      <w:szCs w:val="24"/>
      <w:shd w:val="clear" w:color="auto" w:fill="000080"/>
    </w:rPr>
  </w:style>
  <w:style w:type="character" w:customStyle="1" w:styleId="78">
    <w:name w:val="批注框文本 Char"/>
    <w:basedOn w:val="36"/>
    <w:link w:val="23"/>
    <w:semiHidden/>
    <w:uiPriority w:val="99"/>
    <w:rPr>
      <w:rFonts w:ascii="Times New Roman" w:hAnsi="Times New Roman" w:eastAsia="宋体" w:cs="Times New Roman"/>
      <w:sz w:val="18"/>
      <w:szCs w:val="18"/>
    </w:rPr>
  </w:style>
  <w:style w:type="character" w:customStyle="1" w:styleId="79">
    <w:name w:val="脚注文本 Char"/>
    <w:basedOn w:val="36"/>
    <w:link w:val="28"/>
    <w:semiHidden/>
    <w:uiPriority w:val="99"/>
    <w:rPr>
      <w:rFonts w:ascii="Times New Roman" w:hAnsi="Times New Roman" w:eastAsia="宋体" w:cs="Times New Roman"/>
      <w:sz w:val="18"/>
      <w:szCs w:val="18"/>
    </w:rPr>
  </w:style>
  <w:style w:type="character" w:customStyle="1" w:styleId="80">
    <w:name w:val="尾注文本 Char"/>
    <w:basedOn w:val="36"/>
    <w:link w:val="22"/>
    <w:semiHidden/>
    <w:uiPriority w:val="99"/>
    <w:rPr>
      <w:rFonts w:ascii="Times New Roman" w:hAnsi="Times New Roman" w:eastAsia="宋体" w:cs="Times New Roman"/>
      <w:szCs w:val="24"/>
    </w:rPr>
  </w:style>
  <w:style w:type="character" w:customStyle="1" w:styleId="81">
    <w:name w:val="批注文字 Char"/>
    <w:basedOn w:val="36"/>
    <w:link w:val="11"/>
    <w:semiHidden/>
    <w:qFormat/>
    <w:uiPriority w:val="99"/>
    <w:rPr>
      <w:rFonts w:ascii="Times New Roman" w:hAnsi="Times New Roman" w:eastAsia="宋体" w:cs="Times New Roman"/>
      <w:szCs w:val="24"/>
    </w:rPr>
  </w:style>
  <w:style w:type="character" w:customStyle="1" w:styleId="82">
    <w:name w:val="批注主题 Char"/>
    <w:basedOn w:val="81"/>
    <w:link w:val="10"/>
    <w:semiHidden/>
    <w:uiPriority w:val="99"/>
    <w:rPr>
      <w:rFonts w:ascii="Times New Roman" w:hAnsi="Times New Roman" w:eastAsia="宋体" w:cs="Times New Roman"/>
      <w:b/>
      <w:bCs/>
      <w:szCs w:val="24"/>
    </w:rPr>
  </w:style>
  <w:style w:type="character" w:customStyle="1" w:styleId="83">
    <w:name w:val="标题 2 Char1"/>
    <w:basedOn w:val="36"/>
    <w:semiHidden/>
    <w:uiPriority w:val="0"/>
    <w:rPr>
      <w:rFonts w:ascii="Cambria" w:hAnsi="Cambria" w:eastAsia="宋体" w:cs="黑体"/>
      <w:b/>
      <w:bCs/>
      <w:kern w:val="2"/>
      <w:sz w:val="32"/>
      <w:szCs w:val="32"/>
    </w:rPr>
  </w:style>
  <w:style w:type="character" w:customStyle="1" w:styleId="84">
    <w:name w:val="标题 3 Char1"/>
    <w:basedOn w:val="36"/>
    <w:semiHidden/>
    <w:uiPriority w:val="0"/>
    <w:rPr>
      <w:rFonts w:ascii="Calibri" w:hAnsi="Calibri" w:eastAsia="宋体"/>
      <w:b/>
      <w:bCs/>
      <w:kern w:val="2"/>
      <w:sz w:val="32"/>
      <w:szCs w:val="32"/>
    </w:rPr>
  </w:style>
  <w:style w:type="character" w:customStyle="1" w:styleId="85">
    <w:name w:val="页眉 Char1"/>
    <w:basedOn w:val="36"/>
    <w:semiHidden/>
    <w:uiPriority w:val="99"/>
    <w:rPr>
      <w:sz w:val="18"/>
      <w:szCs w:val="18"/>
    </w:rPr>
  </w:style>
  <w:style w:type="character" w:customStyle="1" w:styleId="86">
    <w:name w:val="页脚 Char1"/>
    <w:basedOn w:val="36"/>
    <w:semiHidden/>
    <w:qFormat/>
    <w:uiPriority w:val="99"/>
    <w:rPr>
      <w:sz w:val="18"/>
      <w:szCs w:val="18"/>
    </w:rPr>
  </w:style>
  <w:style w:type="character" w:customStyle="1" w:styleId="87">
    <w:name w:val="正文文本缩进 Char1"/>
    <w:basedOn w:val="36"/>
    <w:semiHidden/>
    <w:uiPriority w:val="99"/>
  </w:style>
  <w:style w:type="character" w:customStyle="1" w:styleId="88">
    <w:name w:val="正文文本缩进 2 Char1"/>
    <w:basedOn w:val="36"/>
    <w:semiHidden/>
    <w:uiPriority w:val="99"/>
  </w:style>
  <w:style w:type="character" w:customStyle="1" w:styleId="89">
    <w:name w:val="正文文本缩进 3 Char1"/>
    <w:basedOn w:val="36"/>
    <w:semiHidden/>
    <w:uiPriority w:val="99"/>
    <w:rPr>
      <w:sz w:val="16"/>
      <w:szCs w:val="16"/>
    </w:rPr>
  </w:style>
  <w:style w:type="character" w:customStyle="1" w:styleId="90">
    <w:name w:val="正文文本 Char1"/>
    <w:basedOn w:val="36"/>
    <w:semiHidden/>
    <w:uiPriority w:val="99"/>
  </w:style>
  <w:style w:type="character" w:customStyle="1" w:styleId="91">
    <w:name w:val="正文文本 2 Char1"/>
    <w:basedOn w:val="36"/>
    <w:semiHidden/>
    <w:uiPriority w:val="99"/>
  </w:style>
  <w:style w:type="character" w:customStyle="1" w:styleId="92">
    <w:name w:val="正文文本 3 Char1"/>
    <w:basedOn w:val="36"/>
    <w:semiHidden/>
    <w:uiPriority w:val="99"/>
    <w:rPr>
      <w:sz w:val="16"/>
      <w:szCs w:val="16"/>
    </w:rPr>
  </w:style>
  <w:style w:type="character" w:customStyle="1" w:styleId="93">
    <w:name w:val="文档结构图 Char1"/>
    <w:basedOn w:val="36"/>
    <w:semiHidden/>
    <w:uiPriority w:val="99"/>
    <w:rPr>
      <w:rFonts w:hint="eastAsia" w:ascii="宋体" w:hAnsi="宋体" w:eastAsia="宋体"/>
      <w:sz w:val="18"/>
      <w:szCs w:val="18"/>
    </w:rPr>
  </w:style>
  <w:style w:type="character" w:customStyle="1" w:styleId="94">
    <w:name w:val="脚注文本 Char1"/>
    <w:basedOn w:val="36"/>
    <w:semiHidden/>
    <w:uiPriority w:val="99"/>
    <w:rPr>
      <w:sz w:val="18"/>
      <w:szCs w:val="18"/>
    </w:rPr>
  </w:style>
  <w:style w:type="character" w:customStyle="1" w:styleId="95">
    <w:name w:val="尾注文本 Char1"/>
    <w:basedOn w:val="36"/>
    <w:semiHidden/>
    <w:qFormat/>
    <w:uiPriority w:val="99"/>
  </w:style>
  <w:style w:type="character" w:customStyle="1" w:styleId="96">
    <w:name w:val="批注文字 Char1"/>
    <w:basedOn w:val="36"/>
    <w:semiHidden/>
    <w:qFormat/>
    <w:uiPriority w:val="99"/>
  </w:style>
  <w:style w:type="character" w:customStyle="1" w:styleId="97">
    <w:name w:val="批注主题 Char1"/>
    <w:basedOn w:val="96"/>
    <w:semiHidden/>
    <w:qFormat/>
    <w:uiPriority w:val="99"/>
    <w:rPr>
      <w:b/>
      <w:bCs/>
    </w:rPr>
  </w:style>
  <w:style w:type="character" w:customStyle="1" w:styleId="98">
    <w:name w:val="正文缩进 Char"/>
    <w:link w:val="13"/>
    <w:uiPriority w:val="99"/>
    <w:rPr>
      <w:rFonts w:ascii="Times New Roman" w:hAnsi="Times New Roman" w:eastAsia="宋体" w:cs="Times New Roman"/>
      <w:szCs w:val="24"/>
    </w:rPr>
  </w:style>
  <w:style w:type="character" w:customStyle="1" w:styleId="99">
    <w:name w:val="段 Char"/>
    <w:link w:val="58"/>
    <w:qFormat/>
    <w:uiPriority w:val="0"/>
    <w:rPr>
      <w:rFonts w:ascii="宋体" w:hAnsi="Times New Roman" w:eastAsia="宋体" w:cs="Times New Roman"/>
      <w:kern w:val="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1.bin"/><Relationship Id="rId7" Type="http://schemas.openxmlformats.org/officeDocument/2006/relationships/image" Target="media/image2.emf"/><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4.png"/><Relationship Id="rId24" Type="http://schemas.openxmlformats.org/officeDocument/2006/relationships/image" Target="media/image13.emf"/><Relationship Id="rId23" Type="http://schemas.openxmlformats.org/officeDocument/2006/relationships/oleObject" Target="embeddings/oleObject6.bin"/><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e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9.png"/><Relationship Id="rId17" Type="http://schemas.openxmlformats.org/officeDocument/2006/relationships/image" Target="media/image8.emf"/><Relationship Id="rId16" Type="http://schemas.openxmlformats.org/officeDocument/2006/relationships/oleObject" Target="embeddings/oleObject4.bin"/><Relationship Id="rId15" Type="http://schemas.openxmlformats.org/officeDocument/2006/relationships/image" Target="media/image7.png"/><Relationship Id="rId14" Type="http://schemas.openxmlformats.org/officeDocument/2006/relationships/image" Target="media/image6.emf"/><Relationship Id="rId13" Type="http://schemas.openxmlformats.org/officeDocument/2006/relationships/oleObject" Target="embeddings/oleObject3.bin"/><Relationship Id="rId12" Type="http://schemas.openxmlformats.org/officeDocument/2006/relationships/image" Target="media/image5.png"/><Relationship Id="rId11" Type="http://schemas.openxmlformats.org/officeDocument/2006/relationships/image" Target="media/image4.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Sky123.Org</Company>
  <Pages>23</Pages>
  <Words>1932</Words>
  <Characters>11017</Characters>
  <Lines>91</Lines>
  <Paragraphs>25</Paragraphs>
  <ScaleCrop>false</ScaleCrop>
  <LinksUpToDate>false</LinksUpToDate>
  <CharactersWithSpaces>0</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2013-09-06T05:46:00Z</dcterms:created>
  <dc:creator>Tescomm_001</dc:creator>
  <cp:lastModifiedBy>diaopengfei</cp:lastModifiedBy>
  <cp:lastPrinted>2013-08-31T15:30:00Z</cp:lastPrinted>
  <dcterms:modified xsi:type="dcterms:W3CDTF">2016-12-27T09:46:23Z</dcterms:modified>
  <dc:title>Nbi功能业务整理</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